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940E7" w14:textId="77777777" w:rsidR="00A757EE" w:rsidRDefault="001B7084" w:rsidP="00A757EE">
      <w:pPr>
        <w:spacing w:after="0"/>
        <w:jc w:val="center"/>
        <w:rPr>
          <w:rFonts w:ascii="Times New Roman" w:hAnsi="Times New Roman" w:cs="Times New Roman"/>
          <w:sz w:val="24"/>
          <w:szCs w:val="24"/>
        </w:rPr>
      </w:pPr>
      <w:r>
        <w:tab/>
      </w:r>
      <w:r w:rsidR="00A757EE">
        <w:rPr>
          <w:rFonts w:ascii="Times New Roman" w:hAnsi="Times New Roman" w:cs="Times New Roman"/>
          <w:sz w:val="24"/>
          <w:szCs w:val="24"/>
        </w:rPr>
        <w:t>Муниципальное бюджетное дошкольное образовательное учреждение</w:t>
      </w:r>
    </w:p>
    <w:p w14:paraId="6DFBC611" w14:textId="77777777" w:rsidR="00A757EE" w:rsidRDefault="00A757EE" w:rsidP="00A757EE">
      <w:pPr>
        <w:spacing w:after="0"/>
        <w:jc w:val="center"/>
        <w:rPr>
          <w:rFonts w:ascii="Times New Roman" w:hAnsi="Times New Roman" w:cs="Times New Roman"/>
          <w:sz w:val="24"/>
          <w:szCs w:val="24"/>
        </w:rPr>
      </w:pPr>
      <w:r>
        <w:rPr>
          <w:rFonts w:ascii="Times New Roman" w:hAnsi="Times New Roman" w:cs="Times New Roman"/>
          <w:sz w:val="24"/>
          <w:szCs w:val="24"/>
        </w:rPr>
        <w:t xml:space="preserve">Города </w:t>
      </w:r>
      <w:proofErr w:type="spellStart"/>
      <w:r>
        <w:rPr>
          <w:rFonts w:ascii="Times New Roman" w:hAnsi="Times New Roman" w:cs="Times New Roman"/>
          <w:sz w:val="24"/>
          <w:szCs w:val="24"/>
        </w:rPr>
        <w:t>Ростова</w:t>
      </w:r>
      <w:proofErr w:type="spellEnd"/>
      <w:r>
        <w:rPr>
          <w:rFonts w:ascii="Times New Roman" w:hAnsi="Times New Roman" w:cs="Times New Roman"/>
          <w:sz w:val="24"/>
          <w:szCs w:val="24"/>
        </w:rPr>
        <w:t>-на-Дону</w:t>
      </w:r>
    </w:p>
    <w:p w14:paraId="6EEA6672" w14:textId="77777777" w:rsidR="00A757EE" w:rsidRDefault="00A757EE" w:rsidP="00A757EE">
      <w:pPr>
        <w:spacing w:after="0"/>
        <w:jc w:val="center"/>
        <w:rPr>
          <w:rFonts w:ascii="Times New Roman" w:hAnsi="Times New Roman" w:cs="Times New Roman"/>
          <w:sz w:val="24"/>
          <w:szCs w:val="24"/>
        </w:rPr>
      </w:pPr>
      <w:r>
        <w:rPr>
          <w:rFonts w:ascii="Times New Roman" w:hAnsi="Times New Roman" w:cs="Times New Roman"/>
          <w:sz w:val="24"/>
          <w:szCs w:val="24"/>
        </w:rPr>
        <w:t>«Детский сад №288»</w:t>
      </w:r>
    </w:p>
    <w:p w14:paraId="31690F63" w14:textId="77777777" w:rsidR="00A757EE" w:rsidRDefault="00A757EE" w:rsidP="00A757EE">
      <w:pPr>
        <w:spacing w:after="0"/>
        <w:jc w:val="center"/>
        <w:rPr>
          <w:rFonts w:ascii="Times New Roman" w:hAnsi="Times New Roman" w:cs="Times New Roman"/>
          <w:sz w:val="24"/>
          <w:szCs w:val="24"/>
        </w:rPr>
      </w:pPr>
    </w:p>
    <w:p w14:paraId="26801911" w14:textId="77777777" w:rsidR="00A757EE" w:rsidRDefault="00A757EE" w:rsidP="00A757EE">
      <w:pPr>
        <w:jc w:val="center"/>
        <w:rPr>
          <w:rFonts w:ascii="Times New Roman" w:hAnsi="Times New Roman" w:cs="Times New Roman"/>
          <w:sz w:val="24"/>
          <w:szCs w:val="24"/>
        </w:rPr>
      </w:pPr>
    </w:p>
    <w:tbl>
      <w:tblPr>
        <w:tblW w:w="10280" w:type="dxa"/>
        <w:tblInd w:w="-856" w:type="dxa"/>
        <w:tblLook w:val="04A0" w:firstRow="1" w:lastRow="0" w:firstColumn="1" w:lastColumn="0" w:noHBand="0" w:noVBand="1"/>
      </w:tblPr>
      <w:tblGrid>
        <w:gridCol w:w="5070"/>
        <w:gridCol w:w="2302"/>
        <w:gridCol w:w="2908"/>
      </w:tblGrid>
      <w:tr w:rsidR="00A757EE" w14:paraId="2D02DA7C" w14:textId="77777777" w:rsidTr="0009207D">
        <w:trPr>
          <w:trHeight w:val="2055"/>
        </w:trPr>
        <w:tc>
          <w:tcPr>
            <w:tcW w:w="5070" w:type="dxa"/>
          </w:tcPr>
          <w:p w14:paraId="1B4E5B53" w14:textId="77777777" w:rsidR="00A757EE" w:rsidRDefault="00A757EE" w:rsidP="0009207D">
            <w:pPr>
              <w:spacing w:after="0"/>
              <w:rPr>
                <w:rFonts w:ascii="Times New Roman" w:hAnsi="Times New Roman" w:cs="Times New Roman"/>
                <w:sz w:val="24"/>
                <w:szCs w:val="24"/>
              </w:rPr>
            </w:pPr>
            <w:r>
              <w:rPr>
                <w:rFonts w:ascii="Times New Roman" w:hAnsi="Times New Roman" w:cs="Times New Roman"/>
                <w:sz w:val="24"/>
                <w:szCs w:val="24"/>
              </w:rPr>
              <w:t>СОГЛАСОВАНО</w:t>
            </w:r>
          </w:p>
          <w:p w14:paraId="281230D5" w14:textId="77777777" w:rsidR="00A757EE" w:rsidRDefault="00A757EE" w:rsidP="0009207D">
            <w:pPr>
              <w:spacing w:after="0"/>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14:paraId="5CE81F43" w14:textId="77777777" w:rsidR="00A757EE" w:rsidRDefault="00A757EE" w:rsidP="0009207D">
            <w:pPr>
              <w:spacing w:after="0"/>
              <w:rPr>
                <w:rFonts w:ascii="Times New Roman" w:hAnsi="Times New Roman" w:cs="Times New Roman"/>
                <w:sz w:val="24"/>
                <w:szCs w:val="24"/>
              </w:rPr>
            </w:pPr>
            <w:r>
              <w:rPr>
                <w:rFonts w:ascii="Times New Roman" w:hAnsi="Times New Roman" w:cs="Times New Roman"/>
                <w:sz w:val="24"/>
                <w:szCs w:val="24"/>
              </w:rPr>
              <w:t>28.08.2020</w:t>
            </w:r>
          </w:p>
          <w:p w14:paraId="50043CE8" w14:textId="77777777" w:rsidR="00A757EE" w:rsidRDefault="00A757EE" w:rsidP="0009207D">
            <w:pPr>
              <w:spacing w:after="0"/>
              <w:rPr>
                <w:rFonts w:ascii="Times New Roman" w:hAnsi="Times New Roman" w:cs="Times New Roman"/>
                <w:sz w:val="24"/>
                <w:szCs w:val="24"/>
              </w:rPr>
            </w:pPr>
            <w:r>
              <w:rPr>
                <w:rFonts w:ascii="Times New Roman" w:hAnsi="Times New Roman" w:cs="Times New Roman"/>
                <w:sz w:val="24"/>
                <w:szCs w:val="24"/>
              </w:rPr>
              <w:t>протокол №1</w:t>
            </w:r>
          </w:p>
          <w:p w14:paraId="4DA17BE1" w14:textId="77777777" w:rsidR="00A757EE" w:rsidRDefault="00A757EE" w:rsidP="0009207D">
            <w:pPr>
              <w:spacing w:after="0"/>
              <w:jc w:val="center"/>
              <w:rPr>
                <w:rFonts w:ascii="Times New Roman" w:hAnsi="Times New Roman" w:cs="Times New Roman"/>
                <w:sz w:val="28"/>
                <w:szCs w:val="28"/>
              </w:rPr>
            </w:pPr>
          </w:p>
          <w:p w14:paraId="471A3A49" w14:textId="77777777" w:rsidR="00A757EE" w:rsidRDefault="00A757EE" w:rsidP="0009207D">
            <w:pPr>
              <w:spacing w:after="0"/>
              <w:jc w:val="center"/>
              <w:rPr>
                <w:rFonts w:ascii="Times New Roman" w:hAnsi="Times New Roman" w:cs="Times New Roman"/>
                <w:sz w:val="28"/>
                <w:szCs w:val="28"/>
              </w:rPr>
            </w:pPr>
          </w:p>
        </w:tc>
        <w:tc>
          <w:tcPr>
            <w:tcW w:w="2302" w:type="dxa"/>
          </w:tcPr>
          <w:p w14:paraId="543ACA4D" w14:textId="77777777" w:rsidR="00A757EE" w:rsidRDefault="00A757EE" w:rsidP="0009207D">
            <w:pPr>
              <w:spacing w:after="0"/>
              <w:jc w:val="right"/>
              <w:rPr>
                <w:rFonts w:ascii="Times New Roman" w:hAnsi="Times New Roman" w:cs="Times New Roman"/>
                <w:sz w:val="28"/>
                <w:szCs w:val="28"/>
              </w:rPr>
            </w:pPr>
          </w:p>
          <w:p w14:paraId="6E6FC642" w14:textId="77777777" w:rsidR="00A757EE" w:rsidRDefault="00A757EE" w:rsidP="0009207D">
            <w:pPr>
              <w:spacing w:after="0"/>
              <w:jc w:val="right"/>
              <w:rPr>
                <w:rFonts w:ascii="Times New Roman" w:hAnsi="Times New Roman" w:cs="Times New Roman"/>
                <w:sz w:val="28"/>
                <w:szCs w:val="28"/>
              </w:rPr>
            </w:pPr>
          </w:p>
          <w:p w14:paraId="5115CD75" w14:textId="77777777" w:rsidR="00A757EE" w:rsidRDefault="00A757EE" w:rsidP="0009207D">
            <w:pPr>
              <w:spacing w:after="0"/>
              <w:jc w:val="right"/>
              <w:rPr>
                <w:rFonts w:ascii="Times New Roman" w:hAnsi="Times New Roman" w:cs="Times New Roman"/>
                <w:sz w:val="28"/>
                <w:szCs w:val="28"/>
              </w:rPr>
            </w:pPr>
          </w:p>
        </w:tc>
        <w:tc>
          <w:tcPr>
            <w:tcW w:w="2908" w:type="dxa"/>
            <w:hideMark/>
          </w:tcPr>
          <w:p w14:paraId="4C77E888" w14:textId="77777777" w:rsidR="00A757EE" w:rsidRDefault="00A757EE" w:rsidP="0009207D">
            <w:pPr>
              <w:spacing w:after="0"/>
              <w:rPr>
                <w:rFonts w:ascii="Times New Roman" w:hAnsi="Times New Roman" w:cs="Times New Roman"/>
                <w:sz w:val="28"/>
                <w:szCs w:val="28"/>
              </w:rPr>
            </w:pPr>
            <w:r>
              <w:rPr>
                <w:rFonts w:ascii="Times New Roman" w:hAnsi="Times New Roman" w:cs="Times New Roman"/>
                <w:sz w:val="28"/>
                <w:szCs w:val="28"/>
              </w:rPr>
              <w:t>УТВЕРЖДАЮ</w:t>
            </w:r>
          </w:p>
          <w:p w14:paraId="2F2079E1" w14:textId="77777777" w:rsidR="00A757EE" w:rsidRDefault="00A757EE" w:rsidP="0009207D">
            <w:pPr>
              <w:spacing w:after="0"/>
              <w:rPr>
                <w:rFonts w:ascii="Times New Roman" w:hAnsi="Times New Roman" w:cs="Times New Roman"/>
                <w:sz w:val="24"/>
                <w:szCs w:val="24"/>
              </w:rPr>
            </w:pPr>
            <w:r>
              <w:rPr>
                <w:rFonts w:ascii="Times New Roman" w:hAnsi="Times New Roman" w:cs="Times New Roman"/>
                <w:sz w:val="24"/>
                <w:szCs w:val="24"/>
              </w:rPr>
              <w:t>заведующий МБДОУ 288</w:t>
            </w:r>
          </w:p>
          <w:p w14:paraId="0BF089BA" w14:textId="77777777" w:rsidR="00A757EE" w:rsidRDefault="00A757EE" w:rsidP="0009207D">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И,Н</w:t>
            </w:r>
            <w:proofErr w:type="gramEnd"/>
            <w:r>
              <w:rPr>
                <w:rFonts w:ascii="Times New Roman" w:hAnsi="Times New Roman" w:cs="Times New Roman"/>
                <w:sz w:val="24"/>
                <w:szCs w:val="24"/>
              </w:rPr>
              <w:t>,Саранцева</w:t>
            </w:r>
            <w:proofErr w:type="spellEnd"/>
          </w:p>
          <w:p w14:paraId="25E06802" w14:textId="77777777" w:rsidR="00A757EE" w:rsidRDefault="00A757EE" w:rsidP="0009207D">
            <w:pPr>
              <w:spacing w:after="0"/>
              <w:rPr>
                <w:rFonts w:ascii="Times New Roman" w:hAnsi="Times New Roman" w:cs="Times New Roman"/>
                <w:sz w:val="24"/>
                <w:szCs w:val="24"/>
              </w:rPr>
            </w:pPr>
            <w:r>
              <w:rPr>
                <w:rFonts w:ascii="Times New Roman" w:hAnsi="Times New Roman" w:cs="Times New Roman"/>
                <w:sz w:val="24"/>
                <w:szCs w:val="24"/>
              </w:rPr>
              <w:t>приказ №     от 28.08.2020</w:t>
            </w:r>
          </w:p>
        </w:tc>
      </w:tr>
    </w:tbl>
    <w:p w14:paraId="6184A501" w14:textId="77777777" w:rsidR="00A757EE" w:rsidRDefault="00A757EE" w:rsidP="00A757EE">
      <w:pPr>
        <w:jc w:val="center"/>
        <w:rPr>
          <w:rFonts w:ascii="Times New Roman" w:hAnsi="Times New Roman" w:cs="Times New Roman"/>
          <w:sz w:val="28"/>
          <w:szCs w:val="28"/>
        </w:rPr>
      </w:pPr>
    </w:p>
    <w:p w14:paraId="38BB0F06" w14:textId="77777777" w:rsidR="00A757EE" w:rsidRDefault="00A757EE" w:rsidP="00A757EE">
      <w:pPr>
        <w:jc w:val="center"/>
        <w:rPr>
          <w:rFonts w:ascii="Times New Roman" w:hAnsi="Times New Roman" w:cs="Times New Roman"/>
          <w:sz w:val="28"/>
          <w:szCs w:val="28"/>
        </w:rPr>
      </w:pPr>
    </w:p>
    <w:p w14:paraId="7B3C3616" w14:textId="77777777" w:rsidR="00A757EE" w:rsidRDefault="00A757EE" w:rsidP="00A757EE">
      <w:pPr>
        <w:jc w:val="center"/>
        <w:rPr>
          <w:rFonts w:ascii="Times New Roman" w:hAnsi="Times New Roman" w:cs="Times New Roman"/>
          <w:sz w:val="28"/>
          <w:szCs w:val="28"/>
        </w:rPr>
      </w:pPr>
    </w:p>
    <w:p w14:paraId="4FF3F32F" w14:textId="77777777" w:rsidR="00A757EE" w:rsidRDefault="00A757EE" w:rsidP="00A757EE">
      <w:pPr>
        <w:jc w:val="center"/>
        <w:rPr>
          <w:rFonts w:ascii="Times New Roman" w:hAnsi="Times New Roman" w:cs="Times New Roman"/>
          <w:sz w:val="28"/>
          <w:szCs w:val="28"/>
        </w:rPr>
      </w:pPr>
    </w:p>
    <w:p w14:paraId="5CC54264" w14:textId="77777777" w:rsidR="00A757EE" w:rsidRDefault="00A757EE" w:rsidP="00A757EE">
      <w:pPr>
        <w:jc w:val="center"/>
        <w:rPr>
          <w:rFonts w:ascii="Times New Roman" w:hAnsi="Times New Roman" w:cs="Times New Roman"/>
          <w:sz w:val="28"/>
          <w:szCs w:val="28"/>
        </w:rPr>
      </w:pPr>
    </w:p>
    <w:p w14:paraId="1690DAE2" w14:textId="77777777" w:rsidR="00A757EE" w:rsidRDefault="00A757EE" w:rsidP="00A757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14:paraId="4E29E0CC" w14:textId="77777777" w:rsidR="00A757EE" w:rsidRDefault="00A757EE" w:rsidP="00A757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непрерывной образовательной деятельности «Развитие речи»</w:t>
      </w:r>
    </w:p>
    <w:p w14:paraId="37A1E400" w14:textId="77777777" w:rsidR="00A757EE" w:rsidRDefault="00A757EE" w:rsidP="00A757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(под ред. </w:t>
      </w:r>
      <w:proofErr w:type="spellStart"/>
      <w:r>
        <w:rPr>
          <w:rFonts w:ascii="Times New Roman" w:hAnsi="Times New Roman" w:cs="Times New Roman"/>
          <w:sz w:val="28"/>
          <w:szCs w:val="28"/>
        </w:rPr>
        <w:t>Н.Е.Вераксы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Т.С.Комаровой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М.А.Васильевой</w:t>
      </w:r>
      <w:proofErr w:type="spellEnd"/>
      <w:r>
        <w:rPr>
          <w:rFonts w:ascii="Times New Roman" w:hAnsi="Times New Roman" w:cs="Times New Roman"/>
          <w:sz w:val="28"/>
          <w:szCs w:val="28"/>
        </w:rPr>
        <w:t>)</w:t>
      </w:r>
    </w:p>
    <w:p w14:paraId="58B4B16F" w14:textId="77777777" w:rsidR="00A757EE" w:rsidRDefault="00A757EE" w:rsidP="00A757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детей I младшей группы с 2 до 3 лет</w:t>
      </w:r>
    </w:p>
    <w:p w14:paraId="2707DC92" w14:textId="77777777" w:rsidR="00A757EE" w:rsidRDefault="00A757EE" w:rsidP="00A757EE">
      <w:pPr>
        <w:spacing w:after="0" w:line="240" w:lineRule="auto"/>
        <w:jc w:val="center"/>
        <w:rPr>
          <w:rFonts w:ascii="Times New Roman" w:hAnsi="Times New Roman" w:cs="Times New Roman"/>
          <w:sz w:val="28"/>
          <w:szCs w:val="28"/>
        </w:rPr>
      </w:pPr>
    </w:p>
    <w:p w14:paraId="73A5A06E" w14:textId="77777777" w:rsidR="00A757EE" w:rsidRDefault="00A757EE" w:rsidP="00A757EE">
      <w:pPr>
        <w:spacing w:after="0" w:line="240" w:lineRule="auto"/>
        <w:jc w:val="center"/>
        <w:rPr>
          <w:rFonts w:ascii="Times New Roman" w:hAnsi="Times New Roman" w:cs="Times New Roman"/>
          <w:sz w:val="28"/>
          <w:szCs w:val="28"/>
        </w:rPr>
      </w:pPr>
    </w:p>
    <w:p w14:paraId="3408A288" w14:textId="77777777" w:rsidR="00A757EE" w:rsidRDefault="00A757EE" w:rsidP="00A757EE">
      <w:pPr>
        <w:spacing w:after="0" w:line="240" w:lineRule="auto"/>
        <w:jc w:val="center"/>
        <w:rPr>
          <w:rFonts w:ascii="Times New Roman" w:hAnsi="Times New Roman" w:cs="Times New Roman"/>
          <w:sz w:val="28"/>
          <w:szCs w:val="28"/>
        </w:rPr>
      </w:pPr>
    </w:p>
    <w:p w14:paraId="4A501DF0" w14:textId="77777777" w:rsidR="00A757EE" w:rsidRDefault="00A757EE" w:rsidP="00A757EE">
      <w:pPr>
        <w:spacing w:after="0" w:line="240" w:lineRule="auto"/>
        <w:jc w:val="center"/>
        <w:rPr>
          <w:rFonts w:ascii="Times New Roman" w:hAnsi="Times New Roman" w:cs="Times New Roman"/>
          <w:sz w:val="28"/>
          <w:szCs w:val="28"/>
        </w:rPr>
      </w:pPr>
    </w:p>
    <w:p w14:paraId="7E99548E" w14:textId="77777777" w:rsidR="00A757EE" w:rsidRDefault="00A757EE" w:rsidP="00A757EE">
      <w:pPr>
        <w:spacing w:after="0" w:line="240" w:lineRule="auto"/>
        <w:jc w:val="center"/>
        <w:rPr>
          <w:rFonts w:ascii="Times New Roman" w:hAnsi="Times New Roman" w:cs="Times New Roman"/>
          <w:sz w:val="28"/>
          <w:szCs w:val="28"/>
        </w:rPr>
      </w:pPr>
    </w:p>
    <w:p w14:paraId="5B4DB9A7" w14:textId="77777777" w:rsidR="00A757EE" w:rsidRDefault="00A757EE" w:rsidP="00A757EE">
      <w:pPr>
        <w:spacing w:after="0" w:line="240" w:lineRule="auto"/>
        <w:jc w:val="center"/>
        <w:rPr>
          <w:rFonts w:ascii="Times New Roman" w:hAnsi="Times New Roman" w:cs="Times New Roman"/>
          <w:sz w:val="28"/>
          <w:szCs w:val="28"/>
        </w:rPr>
      </w:pPr>
    </w:p>
    <w:p w14:paraId="4FD8356D" w14:textId="77777777" w:rsidR="00A757EE" w:rsidRDefault="00A757EE" w:rsidP="00A757EE">
      <w:pPr>
        <w:spacing w:after="0" w:line="240" w:lineRule="auto"/>
        <w:jc w:val="center"/>
        <w:rPr>
          <w:rFonts w:ascii="Times New Roman" w:hAnsi="Times New Roman" w:cs="Times New Roman"/>
          <w:sz w:val="28"/>
          <w:szCs w:val="28"/>
        </w:rPr>
      </w:pPr>
    </w:p>
    <w:p w14:paraId="348676CE" w14:textId="77777777" w:rsidR="00A757EE" w:rsidRDefault="00A757EE" w:rsidP="00A757EE">
      <w:pPr>
        <w:spacing w:after="0" w:line="240" w:lineRule="auto"/>
        <w:jc w:val="center"/>
        <w:rPr>
          <w:rFonts w:ascii="Times New Roman" w:hAnsi="Times New Roman" w:cs="Times New Roman"/>
          <w:sz w:val="28"/>
          <w:szCs w:val="28"/>
        </w:rPr>
      </w:pPr>
    </w:p>
    <w:p w14:paraId="25889F5E" w14:textId="77777777" w:rsidR="00A757EE" w:rsidRDefault="00A757EE" w:rsidP="00A757EE">
      <w:pPr>
        <w:spacing w:after="0" w:line="240" w:lineRule="auto"/>
        <w:rPr>
          <w:rFonts w:ascii="Times New Roman" w:hAnsi="Times New Roman" w:cs="Times New Roman"/>
          <w:sz w:val="28"/>
          <w:szCs w:val="28"/>
        </w:rPr>
      </w:pPr>
    </w:p>
    <w:p w14:paraId="0556AD86" w14:textId="77777777" w:rsidR="00A757EE" w:rsidRDefault="00A757EE" w:rsidP="00A757EE">
      <w:pPr>
        <w:spacing w:after="0" w:line="240" w:lineRule="auto"/>
        <w:jc w:val="center"/>
        <w:rPr>
          <w:rFonts w:ascii="Times New Roman" w:hAnsi="Times New Roman" w:cs="Times New Roman"/>
          <w:sz w:val="28"/>
          <w:szCs w:val="28"/>
        </w:rPr>
      </w:pPr>
    </w:p>
    <w:p w14:paraId="694B8F05" w14:textId="77777777" w:rsidR="00A757EE" w:rsidRDefault="00A757EE" w:rsidP="00A757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Авторы-составители:</w:t>
      </w:r>
    </w:p>
    <w:p w14:paraId="12BAAC81" w14:textId="77777777" w:rsidR="00A757EE" w:rsidRDefault="00A757EE" w:rsidP="00A757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Ермилова Е.А.</w:t>
      </w:r>
    </w:p>
    <w:p w14:paraId="1E7883BE" w14:textId="77777777" w:rsidR="00A757EE" w:rsidRDefault="00A757EE" w:rsidP="00A757EE">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Горпинич</w:t>
      </w:r>
      <w:proofErr w:type="spellEnd"/>
      <w:r>
        <w:rPr>
          <w:rFonts w:ascii="Times New Roman" w:hAnsi="Times New Roman" w:cs="Times New Roman"/>
          <w:sz w:val="28"/>
          <w:szCs w:val="28"/>
        </w:rPr>
        <w:t xml:space="preserve"> А.В.</w:t>
      </w:r>
    </w:p>
    <w:p w14:paraId="1062D051" w14:textId="77777777" w:rsidR="00A757EE" w:rsidRDefault="00A757EE" w:rsidP="00A757EE">
      <w:pPr>
        <w:spacing w:after="0" w:line="240" w:lineRule="auto"/>
        <w:jc w:val="right"/>
        <w:rPr>
          <w:rFonts w:ascii="Times New Roman" w:hAnsi="Times New Roman" w:cs="Times New Roman"/>
          <w:sz w:val="28"/>
          <w:szCs w:val="28"/>
        </w:rPr>
      </w:pPr>
    </w:p>
    <w:p w14:paraId="39DE610F" w14:textId="77777777" w:rsidR="00A757EE" w:rsidRDefault="00A757EE" w:rsidP="00A757EE">
      <w:pPr>
        <w:spacing w:after="0" w:line="240" w:lineRule="auto"/>
        <w:jc w:val="right"/>
        <w:rPr>
          <w:rFonts w:ascii="Times New Roman" w:hAnsi="Times New Roman" w:cs="Times New Roman"/>
          <w:sz w:val="28"/>
          <w:szCs w:val="28"/>
        </w:rPr>
      </w:pPr>
    </w:p>
    <w:p w14:paraId="233E47AE" w14:textId="77777777" w:rsidR="00A757EE" w:rsidRDefault="00A757EE" w:rsidP="00A757EE">
      <w:pPr>
        <w:spacing w:after="0" w:line="240" w:lineRule="auto"/>
        <w:jc w:val="right"/>
        <w:rPr>
          <w:rFonts w:ascii="Times New Roman" w:hAnsi="Times New Roman" w:cs="Times New Roman"/>
          <w:sz w:val="28"/>
          <w:szCs w:val="28"/>
        </w:rPr>
      </w:pPr>
    </w:p>
    <w:p w14:paraId="27509FC6" w14:textId="77777777" w:rsidR="00A757EE" w:rsidRDefault="00A757EE" w:rsidP="00A757EE">
      <w:pPr>
        <w:spacing w:after="0" w:line="240" w:lineRule="auto"/>
        <w:jc w:val="right"/>
        <w:rPr>
          <w:rFonts w:ascii="Times New Roman" w:hAnsi="Times New Roman" w:cs="Times New Roman"/>
          <w:sz w:val="28"/>
          <w:szCs w:val="28"/>
        </w:rPr>
      </w:pPr>
    </w:p>
    <w:p w14:paraId="5B0E464B" w14:textId="77777777" w:rsidR="00A757EE" w:rsidRDefault="00A757EE" w:rsidP="00A757EE">
      <w:pPr>
        <w:spacing w:after="0" w:line="240" w:lineRule="auto"/>
        <w:jc w:val="right"/>
        <w:rPr>
          <w:rFonts w:ascii="Times New Roman" w:hAnsi="Times New Roman" w:cs="Times New Roman"/>
          <w:sz w:val="28"/>
          <w:szCs w:val="28"/>
        </w:rPr>
      </w:pPr>
    </w:p>
    <w:p w14:paraId="4DABA381" w14:textId="77777777" w:rsidR="00A757EE" w:rsidRDefault="00A757EE" w:rsidP="00A757EE">
      <w:pPr>
        <w:spacing w:after="0" w:line="240" w:lineRule="auto"/>
        <w:jc w:val="right"/>
        <w:rPr>
          <w:rFonts w:ascii="Times New Roman" w:hAnsi="Times New Roman" w:cs="Times New Roman"/>
          <w:sz w:val="28"/>
          <w:szCs w:val="28"/>
        </w:rPr>
      </w:pPr>
    </w:p>
    <w:p w14:paraId="4CAC7A28" w14:textId="77777777" w:rsidR="00A757EE" w:rsidRDefault="00A757EE" w:rsidP="00A757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-на-Дону</w:t>
      </w:r>
    </w:p>
    <w:p w14:paraId="0FD738C3" w14:textId="77777777" w:rsidR="00A757EE" w:rsidRDefault="00A757EE" w:rsidP="00A757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2020-2021 учебный год</w:t>
      </w:r>
    </w:p>
    <w:p w14:paraId="4EA9375A" w14:textId="77777777" w:rsidR="00A757EE" w:rsidRDefault="00A757EE" w:rsidP="00A757EE"/>
    <w:p w14:paraId="3EF1692D" w14:textId="69829546" w:rsidR="000A42EF" w:rsidRPr="001D2164" w:rsidRDefault="000A42EF" w:rsidP="000A42EF">
      <w:pPr>
        <w:tabs>
          <w:tab w:val="left" w:pos="1710"/>
        </w:tabs>
        <w:spacing w:after="0"/>
        <w:ind w:firstLine="709"/>
        <w:jc w:val="center"/>
        <w:rPr>
          <w:rFonts w:ascii="Times New Roman" w:hAnsi="Times New Roman" w:cs="Times New Roman"/>
          <w:sz w:val="32"/>
          <w:szCs w:val="32"/>
        </w:rPr>
      </w:pPr>
      <w:r w:rsidRPr="001D2164">
        <w:rPr>
          <w:rFonts w:ascii="Times New Roman" w:hAnsi="Times New Roman" w:cs="Times New Roman"/>
          <w:sz w:val="32"/>
          <w:szCs w:val="32"/>
        </w:rPr>
        <w:lastRenderedPageBreak/>
        <w:t>Пояснительная записка</w:t>
      </w:r>
    </w:p>
    <w:p w14:paraId="0ECF9892" w14:textId="494EF54A"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 xml:space="preserve">Рабочая программа непрерывной образовательной деятельности «Развитие речи» образовательной области «Речевое развитие» для детей 1 младшей на основе инновационной программы дошкольного образования «От рождения до школы» под редакцией Н. Е. </w:t>
      </w:r>
      <w:proofErr w:type="spellStart"/>
      <w:r w:rsidRPr="001B7084">
        <w:rPr>
          <w:rFonts w:ascii="Times New Roman" w:hAnsi="Times New Roman" w:cs="Times New Roman"/>
          <w:sz w:val="28"/>
          <w:szCs w:val="28"/>
        </w:rPr>
        <w:t>Вераксы</w:t>
      </w:r>
      <w:proofErr w:type="spellEnd"/>
      <w:r w:rsidRPr="001B7084">
        <w:rPr>
          <w:rFonts w:ascii="Times New Roman" w:hAnsi="Times New Roman" w:cs="Times New Roman"/>
          <w:sz w:val="28"/>
          <w:szCs w:val="28"/>
        </w:rPr>
        <w:t>, Т. С. Комаровой, Э. М. Дорофеевой</w:t>
      </w:r>
      <w:r w:rsidR="00173C99">
        <w:rPr>
          <w:rFonts w:ascii="Times New Roman" w:hAnsi="Times New Roman" w:cs="Times New Roman"/>
          <w:sz w:val="28"/>
          <w:szCs w:val="28"/>
        </w:rPr>
        <w:t>.</w:t>
      </w:r>
      <w:r w:rsidRPr="001B7084">
        <w:rPr>
          <w:rFonts w:ascii="Times New Roman" w:hAnsi="Times New Roman" w:cs="Times New Roman"/>
          <w:sz w:val="28"/>
          <w:szCs w:val="28"/>
        </w:rPr>
        <w:t xml:space="preserve"> Рабочая программа ориентирована на использование учебно-методического комплекта: </w:t>
      </w:r>
      <w:r w:rsidRPr="001B7084">
        <w:rPr>
          <w:rFonts w:ascii="Times New Roman" w:hAnsi="Times New Roman" w:cs="Times New Roman"/>
          <w:sz w:val="28"/>
          <w:szCs w:val="28"/>
        </w:rPr>
        <w:sym w:font="Symbol" w:char="F0B7"/>
      </w:r>
      <w:r w:rsidRPr="001B7084">
        <w:rPr>
          <w:rFonts w:ascii="Times New Roman" w:hAnsi="Times New Roman" w:cs="Times New Roman"/>
          <w:sz w:val="28"/>
          <w:szCs w:val="28"/>
        </w:rPr>
        <w:t xml:space="preserve"> </w:t>
      </w:r>
      <w:proofErr w:type="spellStart"/>
      <w:r w:rsidRPr="001B7084">
        <w:rPr>
          <w:rFonts w:ascii="Times New Roman" w:hAnsi="Times New Roman" w:cs="Times New Roman"/>
          <w:sz w:val="28"/>
          <w:szCs w:val="28"/>
        </w:rPr>
        <w:t>Гербова</w:t>
      </w:r>
      <w:proofErr w:type="spellEnd"/>
      <w:r w:rsidRPr="001B7084">
        <w:rPr>
          <w:rFonts w:ascii="Times New Roman" w:hAnsi="Times New Roman" w:cs="Times New Roman"/>
          <w:sz w:val="28"/>
          <w:szCs w:val="28"/>
        </w:rPr>
        <w:t xml:space="preserve"> В.В. Развитие речи в детском саду: вторая группа раннего возраста. – М.: МОЗАИКА-СИНТЕЗ, 2015. – 112с. </w:t>
      </w:r>
    </w:p>
    <w:p w14:paraId="6FD95F3A"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 xml:space="preserve">Программа рассчитана на проведение непрерывной образовательной деятельности 36 раз в год (1 раз в неделю), длительностью – 10 минут, по подгруппам. Первые 4 недели сентября адаптационный период. </w:t>
      </w:r>
    </w:p>
    <w:p w14:paraId="536168FA"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b/>
          <w:sz w:val="28"/>
          <w:szCs w:val="28"/>
        </w:rPr>
        <w:t xml:space="preserve">Цель </w:t>
      </w:r>
      <w:r w:rsidRPr="001B7084">
        <w:rPr>
          <w:rFonts w:ascii="Times New Roman" w:hAnsi="Times New Roman" w:cs="Times New Roman"/>
          <w:sz w:val="28"/>
          <w:szCs w:val="28"/>
        </w:rPr>
        <w:t xml:space="preserve">программы -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14:paraId="6CBE11F8"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b/>
          <w:sz w:val="28"/>
          <w:szCs w:val="28"/>
        </w:rPr>
        <w:t>Задачи</w:t>
      </w:r>
      <w:r w:rsidRPr="001B7084">
        <w:rPr>
          <w:rFonts w:ascii="Times New Roman" w:hAnsi="Times New Roman" w:cs="Times New Roman"/>
          <w:sz w:val="28"/>
          <w:szCs w:val="28"/>
        </w:rPr>
        <w:t xml:space="preserve"> программы: </w:t>
      </w:r>
    </w:p>
    <w:p w14:paraId="4F282972"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 xml:space="preserve">1. Развивающая речевая </w:t>
      </w:r>
      <w:proofErr w:type="gramStart"/>
      <w:r w:rsidRPr="001B7084">
        <w:rPr>
          <w:rFonts w:ascii="Times New Roman" w:hAnsi="Times New Roman" w:cs="Times New Roman"/>
          <w:sz w:val="28"/>
          <w:szCs w:val="28"/>
        </w:rPr>
        <w:t>среда Способствовать</w:t>
      </w:r>
      <w:proofErr w:type="gramEnd"/>
      <w:r w:rsidRPr="001B7084">
        <w:rPr>
          <w:rFonts w:ascii="Times New Roman" w:hAnsi="Times New Roman" w:cs="Times New Roman"/>
          <w:sz w:val="28"/>
          <w:szCs w:val="28"/>
        </w:rPr>
        <w:t xml:space="preserve">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 </w:t>
      </w:r>
    </w:p>
    <w:p w14:paraId="4A4BF2A3"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 xml:space="preserve">2. Формирование словаря.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14:paraId="7806B9E1"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Обогащать словарь детей:</w:t>
      </w:r>
    </w:p>
    <w:p w14:paraId="262F7FB7"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lastRenderedPageBreak/>
        <w:t xml:space="preserve"> </w:t>
      </w:r>
      <w:r w:rsidRPr="001B7084">
        <w:rPr>
          <w:rFonts w:ascii="Times New Roman" w:hAnsi="Times New Roman" w:cs="Times New Roman"/>
          <w:sz w:val="28"/>
          <w:szCs w:val="28"/>
        </w:rPr>
        <w:sym w:font="Symbol" w:char="F0B7"/>
      </w:r>
      <w:r w:rsidRPr="001B7084">
        <w:rPr>
          <w:rFonts w:ascii="Times New Roman" w:hAnsi="Times New Roman" w:cs="Times New Roman"/>
          <w:sz w:val="28"/>
          <w:szCs w:val="28"/>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14:paraId="3CE2065B"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sym w:font="Symbol" w:char="F0B7"/>
      </w:r>
      <w:r w:rsidRPr="001B7084">
        <w:rPr>
          <w:rFonts w:ascii="Times New Roman" w:hAnsi="Times New Roman" w:cs="Times New Roman"/>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9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прилагательными, обозначающими цвет, величину, вкус, температуру предметов (красный, синий, сладкий, кислый, большой, маленький, холодный, горячий); </w:t>
      </w:r>
    </w:p>
    <w:p w14:paraId="05048ECC"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sym w:font="Symbol" w:char="F0B7"/>
      </w:r>
      <w:r w:rsidRPr="001B7084">
        <w:rPr>
          <w:rFonts w:ascii="Times New Roman" w:hAnsi="Times New Roman" w:cs="Times New Roman"/>
          <w:sz w:val="28"/>
          <w:szCs w:val="28"/>
        </w:rPr>
        <w:t xml:space="preserve"> наречиями (близко, далеко, высоко, быстро, темно, тихо, холодно, жарко, скользко); </w:t>
      </w:r>
    </w:p>
    <w:p w14:paraId="22CE1A55"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sym w:font="Symbol" w:char="F0B7"/>
      </w:r>
      <w:r w:rsidRPr="001B7084">
        <w:rPr>
          <w:rFonts w:ascii="Times New Roman" w:hAnsi="Times New Roman" w:cs="Times New Roman"/>
          <w:sz w:val="28"/>
          <w:szCs w:val="28"/>
        </w:rPr>
        <w:t xml:space="preserve"> способствовать употреблению усвоенных слов в самостоятельной речи детей. </w:t>
      </w:r>
    </w:p>
    <w:p w14:paraId="220734AA"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 xml:space="preserve">3. 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14:paraId="7C066A6B"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4. 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w:t>
      </w:r>
      <w:proofErr w:type="spellStart"/>
      <w:r w:rsidRPr="001B7084">
        <w:rPr>
          <w:rFonts w:ascii="Times New Roman" w:hAnsi="Times New Roman" w:cs="Times New Roman"/>
          <w:sz w:val="28"/>
          <w:szCs w:val="28"/>
        </w:rPr>
        <w:t>мурысонька</w:t>
      </w:r>
      <w:proofErr w:type="spellEnd"/>
      <w:r w:rsidRPr="001B7084">
        <w:rPr>
          <w:rFonts w:ascii="Times New Roman" w:hAnsi="Times New Roman" w:cs="Times New Roman"/>
          <w:sz w:val="28"/>
          <w:szCs w:val="28"/>
        </w:rPr>
        <w:t xml:space="preserve">, куда пошла?»). </w:t>
      </w:r>
    </w:p>
    <w:p w14:paraId="73E1B03D"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 xml:space="preserve">5. Связная речь. Помогать детям отвечать </w:t>
      </w:r>
      <w:proofErr w:type="gramStart"/>
      <w:r w:rsidRPr="001B7084">
        <w:rPr>
          <w:rFonts w:ascii="Times New Roman" w:hAnsi="Times New Roman" w:cs="Times New Roman"/>
          <w:sz w:val="28"/>
          <w:szCs w:val="28"/>
        </w:rPr>
        <w:t>на простейшие</w:t>
      </w:r>
      <w:proofErr w:type="gramEnd"/>
      <w:r w:rsidRPr="001B7084">
        <w:rPr>
          <w:rFonts w:ascii="Times New Roman" w:hAnsi="Times New Roman" w:cs="Times New Roman"/>
          <w:sz w:val="28"/>
          <w:szCs w:val="28"/>
        </w:rPr>
        <w:t xml:space="preserve">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 </w:t>
      </w:r>
    </w:p>
    <w:p w14:paraId="273F1E7F"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 xml:space="preserve">Новизна данной рабочей программы заключается в том, что освоение компонента «Развитие речи» образовательной области «Речевое развитие» </w:t>
      </w:r>
      <w:r w:rsidRPr="001B7084">
        <w:rPr>
          <w:rFonts w:ascii="Times New Roman" w:hAnsi="Times New Roman" w:cs="Times New Roman"/>
          <w:sz w:val="28"/>
          <w:szCs w:val="28"/>
        </w:rPr>
        <w:lastRenderedPageBreak/>
        <w:t xml:space="preserve">строится с учетом использования игровых упражнений и речевых игр; элементов драматизации, которые направленны на формирование и развитие активной речи, приобщение к словесному искусству и способствующие дальнейшему развитию интереса к художественной литературе и активного тяготения к книге, красоте художественного слова, формированию целостной картины мира, познавательной активности. </w:t>
      </w:r>
    </w:p>
    <w:p w14:paraId="30803F53"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 xml:space="preserve">Принципы отбора основного и дополнительного содержания связаны с преемственностью целей образования при переходе от одной возрастной группы к другой, с возрастными особенностями развития воспитанников, а также интеграцией образовательных областей. </w:t>
      </w:r>
    </w:p>
    <w:p w14:paraId="77EE63A2"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 xml:space="preserve">Отличительной особенностью программы является: </w:t>
      </w:r>
    </w:p>
    <w:p w14:paraId="04C2C3B8"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sym w:font="Symbol" w:char="F0B7"/>
      </w:r>
      <w:r w:rsidRPr="001B7084">
        <w:rPr>
          <w:rFonts w:ascii="Times New Roman" w:hAnsi="Times New Roman" w:cs="Times New Roman"/>
          <w:sz w:val="28"/>
          <w:szCs w:val="28"/>
        </w:rPr>
        <w:t xml:space="preserve"> выявление индивидуальных возможностей воспитанника; </w:t>
      </w:r>
    </w:p>
    <w:p w14:paraId="76290E28" w14:textId="2C29E3B6"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sym w:font="Symbol" w:char="F0B7"/>
      </w:r>
      <w:r w:rsidRPr="001B7084">
        <w:rPr>
          <w:rFonts w:ascii="Times New Roman" w:hAnsi="Times New Roman" w:cs="Times New Roman"/>
          <w:sz w:val="28"/>
          <w:szCs w:val="28"/>
        </w:rPr>
        <w:t xml:space="preserve"> создание ситуации успеха в ходе образовательной деятельности</w:t>
      </w:r>
      <w:r>
        <w:rPr>
          <w:rFonts w:ascii="Times New Roman" w:hAnsi="Times New Roman" w:cs="Times New Roman"/>
          <w:sz w:val="28"/>
          <w:szCs w:val="28"/>
        </w:rPr>
        <w:t>.</w:t>
      </w:r>
    </w:p>
    <w:p w14:paraId="42212D99"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 xml:space="preserve">Организация деятельности взрослых и детей по реализации и освоению образовательной области «Речевое развитие»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Решение образовательных задач осуществляется в виде: непрерывной образовательной деятельности, образовательной деятельности, осуществляемой в ходе режимных моментов и самостоятельной деятельности детей. Развитие речи интегрируется с художественной литературой, поэтому работа по развитию речи строится на материале художественных произведений. </w:t>
      </w:r>
    </w:p>
    <w:p w14:paraId="3806495A" w14:textId="77777777" w:rsid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Требования к результатам освоения образовательного компонента «Развитие речи» образовательной области «Речевое развитие»</w:t>
      </w:r>
      <w:r>
        <w:rPr>
          <w:rFonts w:ascii="Times New Roman" w:hAnsi="Times New Roman" w:cs="Times New Roman"/>
          <w:sz w:val="28"/>
          <w:szCs w:val="28"/>
        </w:rPr>
        <w:t>.</w:t>
      </w:r>
      <w:r w:rsidRPr="001B7084">
        <w:rPr>
          <w:rFonts w:ascii="Times New Roman" w:hAnsi="Times New Roman" w:cs="Times New Roman"/>
          <w:sz w:val="28"/>
          <w:szCs w:val="28"/>
        </w:rPr>
        <w:t xml:space="preserve"> Педагогическая оценка индивидуального развития детей (диагностика) проводится 2 раза в год (сентябрь, май) в целях дальнейшего планирования педагогических действий. В результате обучения в НОД по образовательной области «Речевое развитие» формируется конечная система знаний. </w:t>
      </w:r>
    </w:p>
    <w:p w14:paraId="27CA687A" w14:textId="41E6382F" w:rsidR="001B7084" w:rsidRPr="001B7084" w:rsidRDefault="001B7084" w:rsidP="001B7084">
      <w:pPr>
        <w:tabs>
          <w:tab w:val="left" w:pos="1710"/>
        </w:tabs>
        <w:spacing w:after="0"/>
        <w:ind w:firstLine="709"/>
        <w:jc w:val="both"/>
        <w:rPr>
          <w:rFonts w:ascii="Times New Roman" w:hAnsi="Times New Roman" w:cs="Times New Roman"/>
          <w:sz w:val="28"/>
          <w:szCs w:val="28"/>
        </w:rPr>
      </w:pPr>
      <w:r w:rsidRPr="001B7084">
        <w:rPr>
          <w:rFonts w:ascii="Times New Roman" w:hAnsi="Times New Roman" w:cs="Times New Roman"/>
          <w:sz w:val="28"/>
          <w:szCs w:val="28"/>
        </w:rPr>
        <w:t>К концу года ребенок должен уметь</w:t>
      </w:r>
      <w:proofErr w:type="gramStart"/>
      <w:r w:rsidRPr="001B7084">
        <w:rPr>
          <w:rFonts w:ascii="Times New Roman" w:hAnsi="Times New Roman" w:cs="Times New Roman"/>
          <w:sz w:val="28"/>
          <w:szCs w:val="28"/>
        </w:rPr>
        <w:t>: Употреблять</w:t>
      </w:r>
      <w:proofErr w:type="gramEnd"/>
      <w:r w:rsidRPr="001B7084">
        <w:rPr>
          <w:rFonts w:ascii="Times New Roman" w:hAnsi="Times New Roman" w:cs="Times New Roman"/>
          <w:sz w:val="28"/>
          <w:szCs w:val="28"/>
        </w:rPr>
        <w:t xml:space="preserve"> в речи простые предложения и придаточные (не всегда грамматически правильные). Понимать смысл речи взрослого, выполнять несложные поручения по словесному указанию взрослого. Называть и показывать предмет (действие, качество и др.). Использовать все части речи (кроме причастий и деепричастий). Рассказывать об увиденном несколькими отрывочными фразами, может передать содержание небольшого произведения (опираясь на вопросы взрослого). Участвует в драматизации, пытается использовать средства интонационной выразительности речи. Правильно произносить почти все звуки (за исключением р и шипящих).</w:t>
      </w:r>
    </w:p>
    <w:p w14:paraId="58F11AC4" w14:textId="349CA3ED" w:rsidR="001B7084" w:rsidRPr="001B7084" w:rsidRDefault="001B7084" w:rsidP="001B7084">
      <w:pPr>
        <w:tabs>
          <w:tab w:val="left" w:pos="1710"/>
        </w:tabs>
        <w:ind w:firstLine="709"/>
        <w:jc w:val="both"/>
        <w:rPr>
          <w:rFonts w:ascii="Times New Roman" w:hAnsi="Times New Roman" w:cs="Times New Roman"/>
          <w:sz w:val="28"/>
          <w:szCs w:val="28"/>
        </w:rPr>
      </w:pPr>
    </w:p>
    <w:p w14:paraId="784982F3" w14:textId="3731ABE6" w:rsidR="001B7084" w:rsidRPr="001B7084" w:rsidRDefault="001B7084" w:rsidP="001B7084">
      <w:pPr>
        <w:tabs>
          <w:tab w:val="left" w:pos="1710"/>
        </w:tabs>
        <w:ind w:firstLine="709"/>
        <w:jc w:val="both"/>
        <w:rPr>
          <w:rFonts w:ascii="Times New Roman" w:hAnsi="Times New Roman" w:cs="Times New Roman"/>
          <w:sz w:val="28"/>
          <w:szCs w:val="28"/>
        </w:rPr>
      </w:pPr>
    </w:p>
    <w:p w14:paraId="58550522" w14:textId="77777777" w:rsidR="00561798" w:rsidRDefault="00561798" w:rsidP="00561798">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УЧЕБНО-ТЕМАТИЧЕСКИЙ ПЛАН</w:t>
      </w:r>
    </w:p>
    <w:p w14:paraId="50B2C1FE" w14:textId="77777777" w:rsidR="00561798" w:rsidRDefault="00561798" w:rsidP="00561798">
      <w:pPr>
        <w:ind w:firstLine="567"/>
        <w:jc w:val="both"/>
        <w:rPr>
          <w:rFonts w:ascii="Times New Roman" w:hAnsi="Times New Roman" w:cs="Times New Roman"/>
          <w:sz w:val="28"/>
          <w:szCs w:val="28"/>
        </w:rPr>
      </w:pPr>
      <w:r>
        <w:rPr>
          <w:rFonts w:ascii="Times New Roman" w:hAnsi="Times New Roman" w:cs="Times New Roman"/>
          <w:sz w:val="28"/>
          <w:szCs w:val="28"/>
        </w:rPr>
        <w:t>составлен в соответствии с расписанием НОД, утвержденным приказом заведующего от 28.08.2020.</w:t>
      </w:r>
    </w:p>
    <w:p w14:paraId="74C9028A" w14:textId="77777777" w:rsidR="00561798" w:rsidRDefault="00561798" w:rsidP="00561798">
      <w:pPr>
        <w:ind w:firstLine="567"/>
        <w:jc w:val="both"/>
        <w:rPr>
          <w:rFonts w:ascii="Times New Roman" w:hAnsi="Times New Roman" w:cs="Times New Roman"/>
          <w:sz w:val="28"/>
          <w:szCs w:val="28"/>
        </w:rPr>
      </w:pPr>
      <w:r>
        <w:rPr>
          <w:rFonts w:ascii="Times New Roman" w:hAnsi="Times New Roman" w:cs="Times New Roman"/>
          <w:sz w:val="28"/>
          <w:szCs w:val="28"/>
        </w:rPr>
        <w:t>Первый год обучения (возраст детей 2-3 года)</w:t>
      </w:r>
    </w:p>
    <w:tbl>
      <w:tblPr>
        <w:tblW w:w="98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992"/>
        <w:gridCol w:w="4961"/>
        <w:gridCol w:w="1418"/>
        <w:gridCol w:w="1134"/>
        <w:gridCol w:w="43"/>
      </w:tblGrid>
      <w:tr w:rsidR="00561798" w:rsidRPr="00702809" w14:paraId="277FB427" w14:textId="77777777" w:rsidTr="0009207D">
        <w:trPr>
          <w:gridAfter w:val="1"/>
          <w:wAfter w:w="43" w:type="dxa"/>
          <w:trHeight w:val="585"/>
        </w:trPr>
        <w:tc>
          <w:tcPr>
            <w:tcW w:w="1277" w:type="dxa"/>
            <w:tcBorders>
              <w:bottom w:val="single" w:sz="4" w:space="0" w:color="auto"/>
            </w:tcBorders>
          </w:tcPr>
          <w:p w14:paraId="5E735D18" w14:textId="77777777" w:rsidR="00561798" w:rsidRPr="00702809" w:rsidRDefault="00561798" w:rsidP="0009207D">
            <w:pPr>
              <w:spacing w:after="0"/>
              <w:rPr>
                <w:rFonts w:ascii="Times New Roman" w:hAnsi="Times New Roman" w:cs="Times New Roman"/>
                <w:b/>
                <w:sz w:val="24"/>
                <w:szCs w:val="24"/>
              </w:rPr>
            </w:pPr>
            <w:r w:rsidRPr="00702809">
              <w:rPr>
                <w:rFonts w:ascii="Times New Roman" w:hAnsi="Times New Roman" w:cs="Times New Roman"/>
                <w:b/>
                <w:sz w:val="24"/>
                <w:szCs w:val="24"/>
              </w:rPr>
              <w:t>Месяц</w:t>
            </w:r>
          </w:p>
        </w:tc>
        <w:tc>
          <w:tcPr>
            <w:tcW w:w="992" w:type="dxa"/>
            <w:tcBorders>
              <w:bottom w:val="single" w:sz="4" w:space="0" w:color="auto"/>
            </w:tcBorders>
          </w:tcPr>
          <w:p w14:paraId="0AC75064" w14:textId="77777777" w:rsidR="00561798" w:rsidRPr="00702809" w:rsidRDefault="00561798" w:rsidP="0009207D">
            <w:pPr>
              <w:spacing w:after="0"/>
              <w:rPr>
                <w:rFonts w:ascii="Times New Roman" w:hAnsi="Times New Roman" w:cs="Times New Roman"/>
                <w:b/>
                <w:sz w:val="24"/>
                <w:szCs w:val="24"/>
              </w:rPr>
            </w:pPr>
            <w:r w:rsidRPr="00702809">
              <w:rPr>
                <w:rFonts w:ascii="Times New Roman" w:hAnsi="Times New Roman" w:cs="Times New Roman"/>
                <w:b/>
                <w:sz w:val="24"/>
                <w:szCs w:val="24"/>
              </w:rPr>
              <w:t>№ по</w:t>
            </w:r>
          </w:p>
          <w:p w14:paraId="1B63CAAC" w14:textId="77777777" w:rsidR="00561798" w:rsidRPr="00702809" w:rsidRDefault="00561798" w:rsidP="0009207D">
            <w:pPr>
              <w:spacing w:after="0"/>
              <w:rPr>
                <w:rFonts w:ascii="Times New Roman" w:hAnsi="Times New Roman" w:cs="Times New Roman"/>
                <w:b/>
                <w:sz w:val="24"/>
                <w:szCs w:val="24"/>
              </w:rPr>
            </w:pPr>
            <w:proofErr w:type="spellStart"/>
            <w:r w:rsidRPr="00702809">
              <w:rPr>
                <w:rFonts w:ascii="Times New Roman" w:hAnsi="Times New Roman" w:cs="Times New Roman"/>
                <w:b/>
                <w:sz w:val="24"/>
                <w:szCs w:val="24"/>
              </w:rPr>
              <w:t>прогр</w:t>
            </w:r>
            <w:proofErr w:type="spellEnd"/>
            <w:r w:rsidRPr="00702809">
              <w:rPr>
                <w:rFonts w:ascii="Times New Roman" w:hAnsi="Times New Roman" w:cs="Times New Roman"/>
                <w:b/>
                <w:sz w:val="24"/>
                <w:szCs w:val="24"/>
              </w:rPr>
              <w:t>.</w:t>
            </w:r>
          </w:p>
        </w:tc>
        <w:tc>
          <w:tcPr>
            <w:tcW w:w="4961" w:type="dxa"/>
            <w:tcBorders>
              <w:bottom w:val="single" w:sz="4" w:space="0" w:color="auto"/>
            </w:tcBorders>
          </w:tcPr>
          <w:p w14:paraId="5E62E0C1" w14:textId="77777777" w:rsidR="00561798" w:rsidRPr="00702809" w:rsidRDefault="00561798" w:rsidP="0009207D">
            <w:pPr>
              <w:spacing w:after="0"/>
              <w:jc w:val="center"/>
              <w:rPr>
                <w:rFonts w:ascii="Times New Roman" w:hAnsi="Times New Roman" w:cs="Times New Roman"/>
                <w:b/>
                <w:sz w:val="24"/>
                <w:szCs w:val="24"/>
              </w:rPr>
            </w:pPr>
            <w:r w:rsidRPr="00702809">
              <w:rPr>
                <w:rFonts w:ascii="Times New Roman" w:hAnsi="Times New Roman" w:cs="Times New Roman"/>
                <w:b/>
                <w:sz w:val="24"/>
                <w:szCs w:val="24"/>
              </w:rPr>
              <w:t>Тема</w:t>
            </w:r>
          </w:p>
        </w:tc>
        <w:tc>
          <w:tcPr>
            <w:tcW w:w="1418" w:type="dxa"/>
            <w:tcBorders>
              <w:bottom w:val="single" w:sz="4" w:space="0" w:color="auto"/>
            </w:tcBorders>
          </w:tcPr>
          <w:p w14:paraId="125535C4" w14:textId="77777777" w:rsidR="00561798" w:rsidRPr="00702809" w:rsidRDefault="00561798" w:rsidP="0009207D">
            <w:pPr>
              <w:spacing w:after="0"/>
              <w:jc w:val="center"/>
              <w:rPr>
                <w:rFonts w:ascii="Times New Roman" w:hAnsi="Times New Roman" w:cs="Times New Roman"/>
                <w:b/>
                <w:sz w:val="24"/>
                <w:szCs w:val="24"/>
              </w:rPr>
            </w:pPr>
            <w:r w:rsidRPr="00702809">
              <w:rPr>
                <w:rFonts w:ascii="Times New Roman" w:hAnsi="Times New Roman" w:cs="Times New Roman"/>
                <w:b/>
                <w:sz w:val="24"/>
                <w:szCs w:val="24"/>
              </w:rPr>
              <w:t>Дата</w:t>
            </w:r>
          </w:p>
        </w:tc>
        <w:tc>
          <w:tcPr>
            <w:tcW w:w="1134" w:type="dxa"/>
            <w:tcBorders>
              <w:bottom w:val="single" w:sz="4" w:space="0" w:color="auto"/>
            </w:tcBorders>
          </w:tcPr>
          <w:p w14:paraId="69FC5806" w14:textId="77777777" w:rsidR="00561798" w:rsidRPr="00702809" w:rsidRDefault="00561798" w:rsidP="0009207D">
            <w:pPr>
              <w:spacing w:after="0"/>
              <w:jc w:val="center"/>
              <w:rPr>
                <w:rFonts w:ascii="Times New Roman" w:hAnsi="Times New Roman" w:cs="Times New Roman"/>
                <w:b/>
                <w:sz w:val="24"/>
                <w:szCs w:val="24"/>
              </w:rPr>
            </w:pPr>
            <w:proofErr w:type="spellStart"/>
            <w:r w:rsidRPr="00702809">
              <w:rPr>
                <w:rFonts w:ascii="Times New Roman" w:hAnsi="Times New Roman" w:cs="Times New Roman"/>
                <w:b/>
                <w:sz w:val="24"/>
                <w:szCs w:val="24"/>
              </w:rPr>
              <w:t>Академ</w:t>
            </w:r>
            <w:proofErr w:type="spellEnd"/>
          </w:p>
          <w:p w14:paraId="10C9C463" w14:textId="77777777" w:rsidR="00561798" w:rsidRPr="00702809" w:rsidRDefault="00561798" w:rsidP="0009207D">
            <w:pPr>
              <w:spacing w:after="0"/>
              <w:jc w:val="center"/>
              <w:rPr>
                <w:rFonts w:ascii="Times New Roman" w:hAnsi="Times New Roman" w:cs="Times New Roman"/>
                <w:b/>
                <w:sz w:val="24"/>
                <w:szCs w:val="24"/>
              </w:rPr>
            </w:pPr>
            <w:r w:rsidRPr="00702809">
              <w:rPr>
                <w:rFonts w:ascii="Times New Roman" w:hAnsi="Times New Roman" w:cs="Times New Roman"/>
                <w:b/>
                <w:sz w:val="24"/>
                <w:szCs w:val="24"/>
              </w:rPr>
              <w:t>час</w:t>
            </w:r>
          </w:p>
        </w:tc>
      </w:tr>
      <w:tr w:rsidR="00561798" w:rsidRPr="00702809" w14:paraId="2AE04521" w14:textId="77777777" w:rsidTr="0009207D">
        <w:trPr>
          <w:gridAfter w:val="1"/>
          <w:wAfter w:w="43" w:type="dxa"/>
          <w:trHeight w:val="272"/>
        </w:trPr>
        <w:tc>
          <w:tcPr>
            <w:tcW w:w="1277" w:type="dxa"/>
            <w:tcBorders>
              <w:bottom w:val="nil"/>
            </w:tcBorders>
          </w:tcPr>
          <w:p w14:paraId="692EF9C2" w14:textId="77777777" w:rsidR="00561798" w:rsidRPr="00702809" w:rsidRDefault="00561798" w:rsidP="0009207D">
            <w:pPr>
              <w:jc w:val="center"/>
              <w:rPr>
                <w:rFonts w:ascii="Times New Roman" w:hAnsi="Times New Roman" w:cs="Times New Roman"/>
                <w:sz w:val="24"/>
                <w:szCs w:val="24"/>
              </w:rPr>
            </w:pPr>
            <w:r w:rsidRPr="00702809">
              <w:rPr>
                <w:rFonts w:ascii="Times New Roman" w:hAnsi="Times New Roman" w:cs="Times New Roman"/>
                <w:sz w:val="24"/>
                <w:szCs w:val="24"/>
              </w:rPr>
              <w:t>Сентябрь</w:t>
            </w:r>
          </w:p>
        </w:tc>
        <w:tc>
          <w:tcPr>
            <w:tcW w:w="992" w:type="dxa"/>
            <w:tcBorders>
              <w:bottom w:val="nil"/>
            </w:tcBorders>
          </w:tcPr>
          <w:p w14:paraId="4A306D27" w14:textId="77777777" w:rsidR="00561798" w:rsidRPr="00702809" w:rsidRDefault="00561798" w:rsidP="0009207D">
            <w:pPr>
              <w:spacing w:line="240" w:lineRule="auto"/>
              <w:jc w:val="both"/>
              <w:rPr>
                <w:rFonts w:ascii="Times New Roman" w:hAnsi="Times New Roman" w:cs="Times New Roman"/>
                <w:sz w:val="24"/>
                <w:szCs w:val="24"/>
              </w:rPr>
            </w:pPr>
          </w:p>
        </w:tc>
        <w:tc>
          <w:tcPr>
            <w:tcW w:w="4961" w:type="dxa"/>
            <w:tcBorders>
              <w:bottom w:val="nil"/>
            </w:tcBorders>
          </w:tcPr>
          <w:p w14:paraId="3ED85DAA" w14:textId="77777777" w:rsidR="00561798" w:rsidRPr="00702809" w:rsidRDefault="00561798" w:rsidP="0009207D">
            <w:pPr>
              <w:spacing w:line="240" w:lineRule="auto"/>
              <w:jc w:val="both"/>
              <w:rPr>
                <w:rFonts w:ascii="Times New Roman" w:hAnsi="Times New Roman" w:cs="Times New Roman"/>
                <w:sz w:val="24"/>
                <w:szCs w:val="24"/>
              </w:rPr>
            </w:pPr>
            <w:r w:rsidRPr="00702809">
              <w:rPr>
                <w:rFonts w:ascii="Times New Roman" w:hAnsi="Times New Roman" w:cs="Times New Roman"/>
                <w:sz w:val="24"/>
                <w:szCs w:val="24"/>
              </w:rPr>
              <w:t>Адаптационный период</w:t>
            </w:r>
          </w:p>
        </w:tc>
        <w:tc>
          <w:tcPr>
            <w:tcW w:w="1418" w:type="dxa"/>
            <w:tcBorders>
              <w:bottom w:val="nil"/>
            </w:tcBorders>
          </w:tcPr>
          <w:p w14:paraId="0D8E1D33" w14:textId="77777777" w:rsidR="00561798" w:rsidRPr="00702809" w:rsidRDefault="00561798" w:rsidP="0009207D">
            <w:pPr>
              <w:spacing w:line="240" w:lineRule="auto"/>
              <w:jc w:val="both"/>
              <w:rPr>
                <w:rFonts w:ascii="Times New Roman" w:hAnsi="Times New Roman" w:cs="Times New Roman"/>
                <w:sz w:val="24"/>
                <w:szCs w:val="24"/>
              </w:rPr>
            </w:pPr>
          </w:p>
        </w:tc>
        <w:tc>
          <w:tcPr>
            <w:tcW w:w="1134" w:type="dxa"/>
            <w:tcBorders>
              <w:bottom w:val="nil"/>
            </w:tcBorders>
          </w:tcPr>
          <w:p w14:paraId="2002EA39" w14:textId="77777777" w:rsidR="00561798" w:rsidRPr="00702809" w:rsidRDefault="00561798" w:rsidP="0009207D">
            <w:pPr>
              <w:spacing w:line="240" w:lineRule="auto"/>
              <w:jc w:val="both"/>
              <w:rPr>
                <w:rFonts w:ascii="Times New Roman" w:hAnsi="Times New Roman" w:cs="Times New Roman"/>
                <w:sz w:val="24"/>
                <w:szCs w:val="24"/>
              </w:rPr>
            </w:pPr>
          </w:p>
        </w:tc>
      </w:tr>
      <w:tr w:rsidR="00561798" w:rsidRPr="00702809" w14:paraId="1AF0573C" w14:textId="77777777" w:rsidTr="0009207D">
        <w:trPr>
          <w:gridAfter w:val="1"/>
          <w:wAfter w:w="43" w:type="dxa"/>
          <w:trHeight w:val="345"/>
        </w:trPr>
        <w:tc>
          <w:tcPr>
            <w:tcW w:w="1277" w:type="dxa"/>
            <w:tcBorders>
              <w:top w:val="nil"/>
              <w:bottom w:val="nil"/>
            </w:tcBorders>
          </w:tcPr>
          <w:p w14:paraId="78C8D435"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4B81F18F"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961" w:type="dxa"/>
            <w:tcBorders>
              <w:top w:val="nil"/>
              <w:bottom w:val="nil"/>
            </w:tcBorders>
          </w:tcPr>
          <w:p w14:paraId="531CE1FA"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Путешествие по комнате</w:t>
            </w:r>
          </w:p>
        </w:tc>
        <w:tc>
          <w:tcPr>
            <w:tcW w:w="1418" w:type="dxa"/>
            <w:tcBorders>
              <w:top w:val="nil"/>
              <w:bottom w:val="nil"/>
            </w:tcBorders>
          </w:tcPr>
          <w:p w14:paraId="1616044C"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16.09. 2020</w:t>
            </w:r>
          </w:p>
        </w:tc>
        <w:tc>
          <w:tcPr>
            <w:tcW w:w="1134" w:type="dxa"/>
            <w:tcBorders>
              <w:top w:val="nil"/>
              <w:bottom w:val="nil"/>
            </w:tcBorders>
          </w:tcPr>
          <w:p w14:paraId="65AF8E3B"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3ED4BEFB" w14:textId="77777777" w:rsidTr="0009207D">
        <w:trPr>
          <w:gridAfter w:val="1"/>
          <w:wAfter w:w="43" w:type="dxa"/>
          <w:trHeight w:val="315"/>
        </w:trPr>
        <w:tc>
          <w:tcPr>
            <w:tcW w:w="1277" w:type="dxa"/>
            <w:tcBorders>
              <w:top w:val="nil"/>
              <w:bottom w:val="nil"/>
            </w:tcBorders>
          </w:tcPr>
          <w:p w14:paraId="114F5E8F"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2CEB4B8C"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961" w:type="dxa"/>
            <w:tcBorders>
              <w:top w:val="nil"/>
              <w:bottom w:val="nil"/>
            </w:tcBorders>
          </w:tcPr>
          <w:p w14:paraId="59BE0B28"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Путешествие по территории участка</w:t>
            </w:r>
          </w:p>
        </w:tc>
        <w:tc>
          <w:tcPr>
            <w:tcW w:w="1418" w:type="dxa"/>
            <w:tcBorders>
              <w:top w:val="nil"/>
              <w:bottom w:val="nil"/>
            </w:tcBorders>
          </w:tcPr>
          <w:p w14:paraId="6ABEDA71"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17.09.2020</w:t>
            </w:r>
          </w:p>
        </w:tc>
        <w:tc>
          <w:tcPr>
            <w:tcW w:w="1134" w:type="dxa"/>
            <w:tcBorders>
              <w:top w:val="nil"/>
              <w:bottom w:val="nil"/>
            </w:tcBorders>
          </w:tcPr>
          <w:p w14:paraId="36CF03E2"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4071EF4D" w14:textId="77777777" w:rsidTr="0009207D">
        <w:trPr>
          <w:gridAfter w:val="1"/>
          <w:wAfter w:w="43" w:type="dxa"/>
          <w:trHeight w:val="645"/>
        </w:trPr>
        <w:tc>
          <w:tcPr>
            <w:tcW w:w="1277" w:type="dxa"/>
            <w:tcBorders>
              <w:top w:val="nil"/>
              <w:bottom w:val="nil"/>
            </w:tcBorders>
          </w:tcPr>
          <w:p w14:paraId="02AF80C6"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21EBDA63"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p w14:paraId="7025D31E" w14:textId="77777777" w:rsidR="00561798" w:rsidRDefault="00561798" w:rsidP="0009207D">
            <w:pPr>
              <w:spacing w:line="240" w:lineRule="auto"/>
              <w:jc w:val="both"/>
              <w:rPr>
                <w:rFonts w:ascii="Times New Roman" w:hAnsi="Times New Roman" w:cs="Times New Roman"/>
                <w:sz w:val="24"/>
                <w:szCs w:val="24"/>
              </w:rPr>
            </w:pPr>
          </w:p>
        </w:tc>
        <w:tc>
          <w:tcPr>
            <w:tcW w:w="4961" w:type="dxa"/>
            <w:tcBorders>
              <w:top w:val="nil"/>
              <w:bottom w:val="nil"/>
            </w:tcBorders>
          </w:tcPr>
          <w:p w14:paraId="76211DDB"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Игра «Кто у нас хороший, кто у нас пригожий»</w:t>
            </w:r>
          </w:p>
        </w:tc>
        <w:tc>
          <w:tcPr>
            <w:tcW w:w="1418" w:type="dxa"/>
            <w:tcBorders>
              <w:top w:val="nil"/>
              <w:bottom w:val="nil"/>
            </w:tcBorders>
          </w:tcPr>
          <w:p w14:paraId="6F83536A"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23.09.2020</w:t>
            </w:r>
          </w:p>
        </w:tc>
        <w:tc>
          <w:tcPr>
            <w:tcW w:w="1134" w:type="dxa"/>
            <w:tcBorders>
              <w:top w:val="nil"/>
              <w:bottom w:val="nil"/>
            </w:tcBorders>
          </w:tcPr>
          <w:p w14:paraId="1C240943"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p w14:paraId="2D841DA4" w14:textId="77777777" w:rsidR="00561798" w:rsidRDefault="00561798" w:rsidP="0009207D">
            <w:pPr>
              <w:spacing w:line="240" w:lineRule="auto"/>
              <w:jc w:val="both"/>
              <w:rPr>
                <w:rFonts w:ascii="Times New Roman" w:hAnsi="Times New Roman" w:cs="Times New Roman"/>
                <w:sz w:val="24"/>
                <w:szCs w:val="24"/>
              </w:rPr>
            </w:pPr>
          </w:p>
        </w:tc>
      </w:tr>
      <w:tr w:rsidR="00561798" w:rsidRPr="00702809" w14:paraId="32A75A6E" w14:textId="77777777" w:rsidTr="0009207D">
        <w:trPr>
          <w:gridAfter w:val="1"/>
          <w:wAfter w:w="43" w:type="dxa"/>
          <w:trHeight w:val="1095"/>
        </w:trPr>
        <w:tc>
          <w:tcPr>
            <w:tcW w:w="1277" w:type="dxa"/>
            <w:tcBorders>
              <w:top w:val="nil"/>
              <w:bottom w:val="single" w:sz="4" w:space="0" w:color="auto"/>
            </w:tcBorders>
          </w:tcPr>
          <w:p w14:paraId="6DF624D4"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single" w:sz="4" w:space="0" w:color="auto"/>
            </w:tcBorders>
          </w:tcPr>
          <w:p w14:paraId="16EFBA47"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961" w:type="dxa"/>
            <w:tcBorders>
              <w:top w:val="nil"/>
              <w:bottom w:val="single" w:sz="4" w:space="0" w:color="auto"/>
            </w:tcBorders>
          </w:tcPr>
          <w:p w14:paraId="05C9E095"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Игра-инсценировка «Про девочку Машу и Зайку-Длинное Ушко</w:t>
            </w:r>
          </w:p>
        </w:tc>
        <w:tc>
          <w:tcPr>
            <w:tcW w:w="1418" w:type="dxa"/>
            <w:tcBorders>
              <w:top w:val="nil"/>
              <w:bottom w:val="single" w:sz="4" w:space="0" w:color="auto"/>
            </w:tcBorders>
          </w:tcPr>
          <w:p w14:paraId="2CB95CBE"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24.09.2020</w:t>
            </w:r>
          </w:p>
        </w:tc>
        <w:tc>
          <w:tcPr>
            <w:tcW w:w="1134" w:type="dxa"/>
            <w:tcBorders>
              <w:top w:val="nil"/>
              <w:bottom w:val="single" w:sz="4" w:space="0" w:color="auto"/>
            </w:tcBorders>
          </w:tcPr>
          <w:p w14:paraId="5E27A9BB"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4EF98098" w14:textId="77777777" w:rsidTr="0009207D">
        <w:trPr>
          <w:gridAfter w:val="1"/>
          <w:wAfter w:w="43" w:type="dxa"/>
          <w:trHeight w:val="538"/>
        </w:trPr>
        <w:tc>
          <w:tcPr>
            <w:tcW w:w="1277" w:type="dxa"/>
            <w:tcBorders>
              <w:bottom w:val="nil"/>
            </w:tcBorders>
          </w:tcPr>
          <w:p w14:paraId="5944EC3A" w14:textId="77777777" w:rsidR="00561798" w:rsidRPr="00702809" w:rsidRDefault="00561798" w:rsidP="0009207D">
            <w:pPr>
              <w:jc w:val="center"/>
              <w:rPr>
                <w:rFonts w:ascii="Times New Roman" w:hAnsi="Times New Roman" w:cs="Times New Roman"/>
                <w:sz w:val="24"/>
                <w:szCs w:val="24"/>
              </w:rPr>
            </w:pPr>
            <w:r w:rsidRPr="00702809">
              <w:rPr>
                <w:rFonts w:ascii="Times New Roman" w:hAnsi="Times New Roman" w:cs="Times New Roman"/>
                <w:sz w:val="24"/>
                <w:szCs w:val="24"/>
              </w:rPr>
              <w:t>Октябрь</w:t>
            </w:r>
          </w:p>
        </w:tc>
        <w:tc>
          <w:tcPr>
            <w:tcW w:w="992" w:type="dxa"/>
            <w:tcBorders>
              <w:bottom w:val="nil"/>
            </w:tcBorders>
          </w:tcPr>
          <w:p w14:paraId="442744BD"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p w14:paraId="3184CE11" w14:textId="77777777" w:rsidR="00561798" w:rsidRPr="00702809" w:rsidRDefault="00561798" w:rsidP="0009207D">
            <w:pPr>
              <w:spacing w:line="240" w:lineRule="auto"/>
              <w:jc w:val="both"/>
              <w:rPr>
                <w:rFonts w:ascii="Times New Roman" w:hAnsi="Times New Roman" w:cs="Times New Roman"/>
                <w:sz w:val="24"/>
                <w:szCs w:val="24"/>
              </w:rPr>
            </w:pPr>
          </w:p>
        </w:tc>
        <w:tc>
          <w:tcPr>
            <w:tcW w:w="4961" w:type="dxa"/>
            <w:tcBorders>
              <w:bottom w:val="nil"/>
            </w:tcBorders>
          </w:tcPr>
          <w:p w14:paraId="4EE23FFC"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Чтение немецкой народной песенки «Три веселых братца»</w:t>
            </w:r>
          </w:p>
        </w:tc>
        <w:tc>
          <w:tcPr>
            <w:tcW w:w="1418" w:type="dxa"/>
            <w:tcBorders>
              <w:bottom w:val="nil"/>
            </w:tcBorders>
          </w:tcPr>
          <w:p w14:paraId="58BD9045"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01.10.2020</w:t>
            </w:r>
          </w:p>
        </w:tc>
        <w:tc>
          <w:tcPr>
            <w:tcW w:w="1134" w:type="dxa"/>
            <w:tcBorders>
              <w:bottom w:val="nil"/>
            </w:tcBorders>
          </w:tcPr>
          <w:p w14:paraId="7B548C37"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p w14:paraId="7594226C" w14:textId="77777777" w:rsidR="00561798" w:rsidRPr="00702809" w:rsidRDefault="00561798" w:rsidP="0009207D">
            <w:pPr>
              <w:spacing w:line="240" w:lineRule="auto"/>
              <w:jc w:val="both"/>
              <w:rPr>
                <w:rFonts w:ascii="Times New Roman" w:hAnsi="Times New Roman" w:cs="Times New Roman"/>
                <w:sz w:val="24"/>
                <w:szCs w:val="24"/>
              </w:rPr>
            </w:pPr>
          </w:p>
        </w:tc>
      </w:tr>
      <w:tr w:rsidR="00561798" w:rsidRPr="00702809" w14:paraId="13BF4C03" w14:textId="77777777" w:rsidTr="0009207D">
        <w:trPr>
          <w:gridAfter w:val="1"/>
          <w:wAfter w:w="43" w:type="dxa"/>
          <w:trHeight w:val="525"/>
        </w:trPr>
        <w:tc>
          <w:tcPr>
            <w:tcW w:w="1277" w:type="dxa"/>
            <w:tcBorders>
              <w:top w:val="nil"/>
              <w:bottom w:val="nil"/>
            </w:tcBorders>
          </w:tcPr>
          <w:p w14:paraId="54C72EB2"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78573695"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p w14:paraId="44D5DCC0" w14:textId="77777777" w:rsidR="00561798" w:rsidRDefault="00561798" w:rsidP="0009207D">
            <w:pPr>
              <w:spacing w:line="240" w:lineRule="auto"/>
              <w:jc w:val="both"/>
              <w:rPr>
                <w:rFonts w:ascii="Times New Roman" w:hAnsi="Times New Roman" w:cs="Times New Roman"/>
                <w:sz w:val="24"/>
                <w:szCs w:val="24"/>
              </w:rPr>
            </w:pPr>
          </w:p>
        </w:tc>
        <w:tc>
          <w:tcPr>
            <w:tcW w:w="4961" w:type="dxa"/>
            <w:tcBorders>
              <w:top w:val="nil"/>
              <w:bottom w:val="nil"/>
            </w:tcBorders>
          </w:tcPr>
          <w:p w14:paraId="5B829DDF"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 «Поручения». Дидактическое упражнение «Вверх – вниз».</w:t>
            </w:r>
          </w:p>
        </w:tc>
        <w:tc>
          <w:tcPr>
            <w:tcW w:w="1418" w:type="dxa"/>
            <w:tcBorders>
              <w:top w:val="nil"/>
              <w:bottom w:val="nil"/>
            </w:tcBorders>
          </w:tcPr>
          <w:p w14:paraId="3CEF51F9"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07.10.2020</w:t>
            </w:r>
          </w:p>
        </w:tc>
        <w:tc>
          <w:tcPr>
            <w:tcW w:w="1134" w:type="dxa"/>
            <w:tcBorders>
              <w:top w:val="nil"/>
              <w:bottom w:val="nil"/>
            </w:tcBorders>
          </w:tcPr>
          <w:p w14:paraId="44288EC1"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p w14:paraId="62F95F06" w14:textId="77777777" w:rsidR="00561798" w:rsidRDefault="00561798" w:rsidP="0009207D">
            <w:pPr>
              <w:spacing w:line="240" w:lineRule="auto"/>
              <w:jc w:val="both"/>
              <w:rPr>
                <w:rFonts w:ascii="Times New Roman" w:hAnsi="Times New Roman" w:cs="Times New Roman"/>
                <w:sz w:val="24"/>
                <w:szCs w:val="24"/>
              </w:rPr>
            </w:pPr>
          </w:p>
        </w:tc>
      </w:tr>
      <w:tr w:rsidR="00561798" w:rsidRPr="00702809" w14:paraId="0D28DA50" w14:textId="77777777" w:rsidTr="0009207D">
        <w:trPr>
          <w:gridAfter w:val="1"/>
          <w:wAfter w:w="43" w:type="dxa"/>
          <w:trHeight w:val="604"/>
        </w:trPr>
        <w:tc>
          <w:tcPr>
            <w:tcW w:w="1277" w:type="dxa"/>
            <w:vMerge w:val="restart"/>
            <w:tcBorders>
              <w:top w:val="nil"/>
              <w:bottom w:val="nil"/>
            </w:tcBorders>
          </w:tcPr>
          <w:p w14:paraId="2CD3D8F8"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56377FAE"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p w14:paraId="2A2A0B08" w14:textId="77777777" w:rsidR="00561798" w:rsidRDefault="00561798" w:rsidP="0009207D">
            <w:pPr>
              <w:spacing w:line="240" w:lineRule="auto"/>
              <w:jc w:val="both"/>
              <w:rPr>
                <w:rFonts w:ascii="Times New Roman" w:hAnsi="Times New Roman" w:cs="Times New Roman"/>
                <w:sz w:val="24"/>
                <w:szCs w:val="24"/>
              </w:rPr>
            </w:pPr>
          </w:p>
        </w:tc>
        <w:tc>
          <w:tcPr>
            <w:tcW w:w="4961" w:type="dxa"/>
            <w:tcBorders>
              <w:top w:val="nil"/>
              <w:bottom w:val="nil"/>
            </w:tcBorders>
          </w:tcPr>
          <w:p w14:paraId="29F5FD10"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Повторение сказки «Репка». Дидактические упражнения «Кто что ест?», «Скажи </w:t>
            </w:r>
            <w:r w:rsidRPr="004E63AD">
              <w:rPr>
                <w:rFonts w:ascii="Times New Roman" w:hAnsi="Times New Roman" w:cs="Times New Roman"/>
                <w:sz w:val="24"/>
                <w:szCs w:val="24"/>
              </w:rPr>
              <w:t>“</w:t>
            </w:r>
            <w:r>
              <w:rPr>
                <w:rFonts w:ascii="Times New Roman" w:hAnsi="Times New Roman" w:cs="Times New Roman"/>
                <w:sz w:val="24"/>
                <w:szCs w:val="24"/>
              </w:rPr>
              <w:t>а</w:t>
            </w:r>
            <w:r w:rsidRPr="004E63AD">
              <w:rPr>
                <w:rFonts w:ascii="Times New Roman" w:hAnsi="Times New Roman" w:cs="Times New Roman"/>
                <w:sz w:val="24"/>
                <w:szCs w:val="24"/>
              </w:rPr>
              <w:t>”</w:t>
            </w:r>
            <w:r>
              <w:rPr>
                <w:rFonts w:ascii="Times New Roman" w:hAnsi="Times New Roman" w:cs="Times New Roman"/>
                <w:sz w:val="24"/>
                <w:szCs w:val="24"/>
              </w:rPr>
              <w:t>»</w:t>
            </w:r>
          </w:p>
        </w:tc>
        <w:tc>
          <w:tcPr>
            <w:tcW w:w="1418" w:type="dxa"/>
            <w:tcBorders>
              <w:top w:val="nil"/>
              <w:bottom w:val="nil"/>
            </w:tcBorders>
          </w:tcPr>
          <w:p w14:paraId="5CFA0968"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08.10.2020</w:t>
            </w:r>
          </w:p>
        </w:tc>
        <w:tc>
          <w:tcPr>
            <w:tcW w:w="1134" w:type="dxa"/>
            <w:tcBorders>
              <w:top w:val="nil"/>
              <w:bottom w:val="nil"/>
            </w:tcBorders>
          </w:tcPr>
          <w:p w14:paraId="7F47B644"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p w14:paraId="7D284696" w14:textId="77777777" w:rsidR="00561798" w:rsidRDefault="00561798" w:rsidP="0009207D">
            <w:pPr>
              <w:spacing w:line="240" w:lineRule="auto"/>
              <w:jc w:val="both"/>
              <w:rPr>
                <w:rFonts w:ascii="Times New Roman" w:hAnsi="Times New Roman" w:cs="Times New Roman"/>
                <w:sz w:val="24"/>
                <w:szCs w:val="24"/>
              </w:rPr>
            </w:pPr>
          </w:p>
        </w:tc>
      </w:tr>
      <w:tr w:rsidR="00561798" w:rsidRPr="00702809" w14:paraId="6DCB275B" w14:textId="77777777" w:rsidTr="0009207D">
        <w:trPr>
          <w:gridAfter w:val="1"/>
          <w:wAfter w:w="43" w:type="dxa"/>
          <w:trHeight w:val="1125"/>
        </w:trPr>
        <w:tc>
          <w:tcPr>
            <w:tcW w:w="1277" w:type="dxa"/>
            <w:vMerge/>
            <w:tcBorders>
              <w:top w:val="nil"/>
              <w:bottom w:val="nil"/>
            </w:tcBorders>
          </w:tcPr>
          <w:p w14:paraId="734BDF3D"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40C01F7F"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961" w:type="dxa"/>
            <w:tcBorders>
              <w:top w:val="nil"/>
              <w:bottom w:val="nil"/>
            </w:tcBorders>
          </w:tcPr>
          <w:p w14:paraId="25851A30"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Дидактические игры «Поручения», «Лошадки»</w:t>
            </w:r>
          </w:p>
        </w:tc>
        <w:tc>
          <w:tcPr>
            <w:tcW w:w="1418" w:type="dxa"/>
            <w:tcBorders>
              <w:top w:val="nil"/>
              <w:bottom w:val="nil"/>
            </w:tcBorders>
          </w:tcPr>
          <w:p w14:paraId="7E4A6F1D"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14.10.2020</w:t>
            </w:r>
          </w:p>
        </w:tc>
        <w:tc>
          <w:tcPr>
            <w:tcW w:w="1134" w:type="dxa"/>
            <w:tcBorders>
              <w:top w:val="nil"/>
              <w:bottom w:val="nil"/>
            </w:tcBorders>
          </w:tcPr>
          <w:p w14:paraId="089596E9"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59C58E71" w14:textId="77777777" w:rsidTr="0009207D">
        <w:trPr>
          <w:gridAfter w:val="1"/>
          <w:wAfter w:w="43" w:type="dxa"/>
          <w:trHeight w:val="675"/>
        </w:trPr>
        <w:tc>
          <w:tcPr>
            <w:tcW w:w="1277" w:type="dxa"/>
            <w:vMerge/>
            <w:tcBorders>
              <w:top w:val="nil"/>
              <w:bottom w:val="nil"/>
            </w:tcBorders>
          </w:tcPr>
          <w:p w14:paraId="25B1CF89"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31738FD0"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961" w:type="dxa"/>
            <w:tcBorders>
              <w:top w:val="nil"/>
              <w:bottom w:val="nil"/>
            </w:tcBorders>
          </w:tcPr>
          <w:p w14:paraId="3960FE9F"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рассказа </w:t>
            </w:r>
            <w:proofErr w:type="spellStart"/>
            <w:r>
              <w:rPr>
                <w:rFonts w:ascii="Times New Roman" w:hAnsi="Times New Roman" w:cs="Times New Roman"/>
                <w:sz w:val="24"/>
                <w:szCs w:val="24"/>
              </w:rPr>
              <w:t>Л.Н.Толстого</w:t>
            </w:r>
            <w:proofErr w:type="spellEnd"/>
            <w:r>
              <w:rPr>
                <w:rFonts w:ascii="Times New Roman" w:hAnsi="Times New Roman" w:cs="Times New Roman"/>
                <w:sz w:val="24"/>
                <w:szCs w:val="24"/>
              </w:rPr>
              <w:t xml:space="preserve"> «Был у Пети и Маши конь».</w:t>
            </w:r>
          </w:p>
        </w:tc>
        <w:tc>
          <w:tcPr>
            <w:tcW w:w="1418" w:type="dxa"/>
            <w:tcBorders>
              <w:top w:val="nil"/>
              <w:bottom w:val="nil"/>
            </w:tcBorders>
          </w:tcPr>
          <w:p w14:paraId="5914EE5B"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15.10.2020</w:t>
            </w:r>
          </w:p>
        </w:tc>
        <w:tc>
          <w:tcPr>
            <w:tcW w:w="1134" w:type="dxa"/>
            <w:tcBorders>
              <w:top w:val="nil"/>
              <w:bottom w:val="nil"/>
            </w:tcBorders>
          </w:tcPr>
          <w:p w14:paraId="1308F5AC"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4EE5126D" w14:textId="77777777" w:rsidTr="0009207D">
        <w:trPr>
          <w:gridAfter w:val="1"/>
          <w:wAfter w:w="43" w:type="dxa"/>
          <w:trHeight w:val="555"/>
        </w:trPr>
        <w:tc>
          <w:tcPr>
            <w:tcW w:w="1277" w:type="dxa"/>
            <w:vMerge/>
            <w:tcBorders>
              <w:top w:val="nil"/>
              <w:bottom w:val="nil"/>
            </w:tcBorders>
          </w:tcPr>
          <w:p w14:paraId="0AF65F6B"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28B74199"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961" w:type="dxa"/>
            <w:tcBorders>
              <w:top w:val="nil"/>
              <w:bottom w:val="nil"/>
            </w:tcBorders>
          </w:tcPr>
          <w:p w14:paraId="195C4720"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Игры и упражнения на звукопроизношение (звук у). Чтение песенки «Разговоры».</w:t>
            </w:r>
          </w:p>
        </w:tc>
        <w:tc>
          <w:tcPr>
            <w:tcW w:w="1418" w:type="dxa"/>
            <w:tcBorders>
              <w:top w:val="nil"/>
              <w:bottom w:val="nil"/>
            </w:tcBorders>
          </w:tcPr>
          <w:p w14:paraId="0421677A"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21.10.2020</w:t>
            </w:r>
          </w:p>
        </w:tc>
        <w:tc>
          <w:tcPr>
            <w:tcW w:w="1134" w:type="dxa"/>
            <w:tcBorders>
              <w:top w:val="nil"/>
              <w:bottom w:val="nil"/>
            </w:tcBorders>
          </w:tcPr>
          <w:p w14:paraId="108B666D"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54CD0F65" w14:textId="77777777" w:rsidTr="0009207D">
        <w:trPr>
          <w:gridAfter w:val="1"/>
          <w:wAfter w:w="43" w:type="dxa"/>
          <w:trHeight w:val="960"/>
        </w:trPr>
        <w:tc>
          <w:tcPr>
            <w:tcW w:w="1277" w:type="dxa"/>
            <w:tcBorders>
              <w:top w:val="nil"/>
              <w:bottom w:val="nil"/>
            </w:tcBorders>
          </w:tcPr>
          <w:p w14:paraId="4500CD98"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4ADC0C92"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961" w:type="dxa"/>
            <w:tcBorders>
              <w:top w:val="nil"/>
              <w:bottom w:val="nil"/>
            </w:tcBorders>
          </w:tcPr>
          <w:p w14:paraId="76DB1A66" w14:textId="77777777" w:rsidR="00561798" w:rsidRPr="000F1653" w:rsidRDefault="00561798" w:rsidP="0009207D">
            <w:pPr>
              <w:spacing w:line="240" w:lineRule="auto"/>
              <w:jc w:val="both"/>
              <w:rPr>
                <w:rFonts w:ascii="Times New Roman" w:hAnsi="Times New Roman" w:cs="Times New Roman"/>
                <w:sz w:val="24"/>
                <w:szCs w:val="24"/>
              </w:rPr>
            </w:pPr>
            <w:r w:rsidRPr="000F1653">
              <w:rPr>
                <w:rFonts w:ascii="Times New Roman" w:hAnsi="Times New Roman" w:cs="Times New Roman"/>
              </w:rPr>
              <w:t xml:space="preserve">Дидактическое упражнение </w:t>
            </w:r>
            <w:proofErr w:type="gramStart"/>
            <w:r w:rsidRPr="000F1653">
              <w:rPr>
                <w:rFonts w:ascii="Times New Roman" w:hAnsi="Times New Roman" w:cs="Times New Roman"/>
              </w:rPr>
              <w:t>« Чья</w:t>
            </w:r>
            <w:proofErr w:type="gramEnd"/>
            <w:r w:rsidRPr="000F1653">
              <w:rPr>
                <w:rFonts w:ascii="Times New Roman" w:hAnsi="Times New Roman" w:cs="Times New Roman"/>
              </w:rPr>
              <w:t xml:space="preserve"> мама? Чей малыш?»</w:t>
            </w:r>
          </w:p>
        </w:tc>
        <w:tc>
          <w:tcPr>
            <w:tcW w:w="1418" w:type="dxa"/>
            <w:tcBorders>
              <w:top w:val="nil"/>
              <w:bottom w:val="nil"/>
            </w:tcBorders>
          </w:tcPr>
          <w:p w14:paraId="4E90A155"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22.10.2020</w:t>
            </w:r>
          </w:p>
        </w:tc>
        <w:tc>
          <w:tcPr>
            <w:tcW w:w="1134" w:type="dxa"/>
            <w:tcBorders>
              <w:top w:val="nil"/>
              <w:bottom w:val="nil"/>
            </w:tcBorders>
          </w:tcPr>
          <w:p w14:paraId="1D8A1179"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6A834FCE" w14:textId="77777777" w:rsidTr="0009207D">
        <w:trPr>
          <w:gridAfter w:val="1"/>
          <w:wAfter w:w="43" w:type="dxa"/>
          <w:trHeight w:val="960"/>
        </w:trPr>
        <w:tc>
          <w:tcPr>
            <w:tcW w:w="1277" w:type="dxa"/>
            <w:tcBorders>
              <w:top w:val="nil"/>
              <w:bottom w:val="single" w:sz="4" w:space="0" w:color="auto"/>
            </w:tcBorders>
          </w:tcPr>
          <w:p w14:paraId="59D4779F"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single" w:sz="4" w:space="0" w:color="auto"/>
            </w:tcBorders>
          </w:tcPr>
          <w:p w14:paraId="46FDF81C"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961" w:type="dxa"/>
            <w:tcBorders>
              <w:top w:val="nil"/>
              <w:bottom w:val="single" w:sz="4" w:space="0" w:color="auto"/>
            </w:tcBorders>
          </w:tcPr>
          <w:p w14:paraId="182432D9" w14:textId="77777777" w:rsidR="00561798" w:rsidRPr="000F1653" w:rsidRDefault="00561798" w:rsidP="0009207D">
            <w:pPr>
              <w:spacing w:line="240" w:lineRule="auto"/>
              <w:jc w:val="both"/>
              <w:rPr>
                <w:rFonts w:ascii="Times New Roman" w:hAnsi="Times New Roman" w:cs="Times New Roman"/>
              </w:rPr>
            </w:pPr>
            <w:r>
              <w:rPr>
                <w:rFonts w:ascii="Times New Roman" w:hAnsi="Times New Roman" w:cs="Times New Roman"/>
              </w:rPr>
              <w:t>Рассматривание сюжетных картин</w:t>
            </w:r>
          </w:p>
        </w:tc>
        <w:tc>
          <w:tcPr>
            <w:tcW w:w="1418" w:type="dxa"/>
            <w:tcBorders>
              <w:top w:val="nil"/>
              <w:bottom w:val="single" w:sz="4" w:space="0" w:color="auto"/>
            </w:tcBorders>
          </w:tcPr>
          <w:p w14:paraId="3FBF7F28"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28.10.2020</w:t>
            </w:r>
          </w:p>
        </w:tc>
        <w:tc>
          <w:tcPr>
            <w:tcW w:w="1134" w:type="dxa"/>
            <w:tcBorders>
              <w:top w:val="nil"/>
              <w:bottom w:val="single" w:sz="4" w:space="0" w:color="auto"/>
            </w:tcBorders>
          </w:tcPr>
          <w:p w14:paraId="307DF095"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7F354CF8" w14:textId="77777777" w:rsidTr="0009207D">
        <w:trPr>
          <w:gridAfter w:val="1"/>
          <w:wAfter w:w="43" w:type="dxa"/>
          <w:trHeight w:val="1335"/>
        </w:trPr>
        <w:tc>
          <w:tcPr>
            <w:tcW w:w="1277" w:type="dxa"/>
            <w:tcBorders>
              <w:bottom w:val="single" w:sz="4" w:space="0" w:color="auto"/>
            </w:tcBorders>
          </w:tcPr>
          <w:p w14:paraId="4A997D35" w14:textId="77777777" w:rsidR="00561798" w:rsidRPr="00702809" w:rsidRDefault="00561798" w:rsidP="0009207D">
            <w:pPr>
              <w:jc w:val="center"/>
              <w:rPr>
                <w:rFonts w:ascii="Times New Roman" w:hAnsi="Times New Roman" w:cs="Times New Roman"/>
                <w:sz w:val="24"/>
                <w:szCs w:val="24"/>
              </w:rPr>
            </w:pPr>
            <w:r w:rsidRPr="00702809">
              <w:rPr>
                <w:rFonts w:ascii="Times New Roman" w:hAnsi="Times New Roman" w:cs="Times New Roman"/>
                <w:sz w:val="24"/>
                <w:szCs w:val="24"/>
              </w:rPr>
              <w:t>Ноябрь</w:t>
            </w:r>
          </w:p>
        </w:tc>
        <w:tc>
          <w:tcPr>
            <w:tcW w:w="992" w:type="dxa"/>
            <w:tcBorders>
              <w:bottom w:val="single" w:sz="4" w:space="0" w:color="auto"/>
            </w:tcBorders>
          </w:tcPr>
          <w:p w14:paraId="7D653F41"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p w14:paraId="30389B1F" w14:textId="77777777" w:rsidR="00561798" w:rsidRDefault="00561798" w:rsidP="0009207D">
            <w:pPr>
              <w:spacing w:line="240" w:lineRule="auto"/>
              <w:jc w:val="both"/>
              <w:rPr>
                <w:rFonts w:ascii="Times New Roman" w:hAnsi="Times New Roman" w:cs="Times New Roman"/>
                <w:sz w:val="24"/>
                <w:szCs w:val="24"/>
              </w:rPr>
            </w:pPr>
          </w:p>
          <w:p w14:paraId="06A3CD81" w14:textId="77777777" w:rsidR="00561798" w:rsidRPr="00702809" w:rsidRDefault="00561798" w:rsidP="0009207D">
            <w:pPr>
              <w:spacing w:line="240" w:lineRule="auto"/>
              <w:jc w:val="both"/>
              <w:rPr>
                <w:rFonts w:ascii="Times New Roman" w:hAnsi="Times New Roman" w:cs="Times New Roman"/>
                <w:sz w:val="24"/>
                <w:szCs w:val="24"/>
              </w:rPr>
            </w:pPr>
          </w:p>
        </w:tc>
        <w:tc>
          <w:tcPr>
            <w:tcW w:w="4961" w:type="dxa"/>
            <w:tcBorders>
              <w:bottom w:val="single" w:sz="4" w:space="0" w:color="auto"/>
            </w:tcBorders>
          </w:tcPr>
          <w:p w14:paraId="550F8E27"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 «Кто пришел? Кто ушел?». Чтение потешки «Наши уточки с утра…»</w:t>
            </w:r>
          </w:p>
        </w:tc>
        <w:tc>
          <w:tcPr>
            <w:tcW w:w="1418" w:type="dxa"/>
            <w:tcBorders>
              <w:bottom w:val="single" w:sz="4" w:space="0" w:color="auto"/>
            </w:tcBorders>
          </w:tcPr>
          <w:p w14:paraId="50CD4229"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05.11.2020</w:t>
            </w:r>
          </w:p>
        </w:tc>
        <w:tc>
          <w:tcPr>
            <w:tcW w:w="1134" w:type="dxa"/>
            <w:tcBorders>
              <w:bottom w:val="single" w:sz="4" w:space="0" w:color="auto"/>
            </w:tcBorders>
          </w:tcPr>
          <w:p w14:paraId="6D70107C"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1D51D3BB" w14:textId="77777777" w:rsidTr="0009207D">
        <w:trPr>
          <w:gridAfter w:val="1"/>
          <w:wAfter w:w="43" w:type="dxa"/>
        </w:trPr>
        <w:tc>
          <w:tcPr>
            <w:tcW w:w="1277" w:type="dxa"/>
            <w:tcBorders>
              <w:bottom w:val="nil"/>
            </w:tcBorders>
          </w:tcPr>
          <w:p w14:paraId="3AD6C3E6" w14:textId="77777777" w:rsidR="00561798" w:rsidRPr="00702809" w:rsidRDefault="00561798" w:rsidP="0009207D">
            <w:pPr>
              <w:jc w:val="center"/>
              <w:rPr>
                <w:rFonts w:ascii="Times New Roman" w:hAnsi="Times New Roman" w:cs="Times New Roman"/>
                <w:sz w:val="24"/>
                <w:szCs w:val="24"/>
              </w:rPr>
            </w:pPr>
          </w:p>
        </w:tc>
        <w:tc>
          <w:tcPr>
            <w:tcW w:w="992" w:type="dxa"/>
            <w:tcBorders>
              <w:bottom w:val="nil"/>
            </w:tcBorders>
          </w:tcPr>
          <w:p w14:paraId="5C26277E" w14:textId="77777777" w:rsidR="00561798" w:rsidRDefault="00561798" w:rsidP="0009207D">
            <w:pPr>
              <w:spacing w:line="240" w:lineRule="auto"/>
              <w:jc w:val="both"/>
              <w:rPr>
                <w:rFonts w:ascii="Times New Roman" w:hAnsi="Times New Roman" w:cs="Times New Roman"/>
                <w:sz w:val="24"/>
                <w:szCs w:val="24"/>
              </w:rPr>
            </w:pPr>
          </w:p>
        </w:tc>
        <w:tc>
          <w:tcPr>
            <w:tcW w:w="4961" w:type="dxa"/>
            <w:tcBorders>
              <w:bottom w:val="nil"/>
            </w:tcBorders>
          </w:tcPr>
          <w:p w14:paraId="3EC5FDEA" w14:textId="77777777" w:rsidR="00561798" w:rsidRDefault="00561798" w:rsidP="0009207D">
            <w:pPr>
              <w:spacing w:line="240" w:lineRule="auto"/>
              <w:jc w:val="both"/>
              <w:rPr>
                <w:rFonts w:ascii="Times New Roman" w:hAnsi="Times New Roman" w:cs="Times New Roman"/>
                <w:sz w:val="24"/>
                <w:szCs w:val="24"/>
              </w:rPr>
            </w:pPr>
          </w:p>
        </w:tc>
        <w:tc>
          <w:tcPr>
            <w:tcW w:w="1418" w:type="dxa"/>
            <w:tcBorders>
              <w:bottom w:val="nil"/>
            </w:tcBorders>
          </w:tcPr>
          <w:p w14:paraId="4CAADE7C" w14:textId="77777777" w:rsidR="00561798" w:rsidRPr="00702809" w:rsidRDefault="00561798" w:rsidP="0009207D">
            <w:pPr>
              <w:spacing w:line="240" w:lineRule="auto"/>
              <w:jc w:val="both"/>
              <w:rPr>
                <w:rFonts w:ascii="Times New Roman" w:hAnsi="Times New Roman" w:cs="Times New Roman"/>
                <w:sz w:val="24"/>
                <w:szCs w:val="24"/>
              </w:rPr>
            </w:pPr>
          </w:p>
        </w:tc>
        <w:tc>
          <w:tcPr>
            <w:tcW w:w="1134" w:type="dxa"/>
            <w:tcBorders>
              <w:bottom w:val="nil"/>
            </w:tcBorders>
          </w:tcPr>
          <w:p w14:paraId="52262B24" w14:textId="77777777" w:rsidR="00561798" w:rsidRDefault="00561798" w:rsidP="0009207D">
            <w:pPr>
              <w:spacing w:line="240" w:lineRule="auto"/>
              <w:jc w:val="both"/>
              <w:rPr>
                <w:rFonts w:ascii="Times New Roman" w:hAnsi="Times New Roman" w:cs="Times New Roman"/>
                <w:sz w:val="24"/>
                <w:szCs w:val="24"/>
              </w:rPr>
            </w:pPr>
          </w:p>
        </w:tc>
      </w:tr>
      <w:tr w:rsidR="00561798" w:rsidRPr="00702809" w14:paraId="1C1E88B7" w14:textId="77777777" w:rsidTr="0009207D">
        <w:trPr>
          <w:gridAfter w:val="1"/>
          <w:wAfter w:w="43" w:type="dxa"/>
          <w:trHeight w:val="1260"/>
        </w:trPr>
        <w:tc>
          <w:tcPr>
            <w:tcW w:w="1277" w:type="dxa"/>
            <w:tcBorders>
              <w:top w:val="nil"/>
              <w:bottom w:val="nil"/>
            </w:tcBorders>
          </w:tcPr>
          <w:p w14:paraId="673463A1"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5FDF0841"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p w14:paraId="0A4C8D9E" w14:textId="77777777" w:rsidR="00561798" w:rsidRDefault="00561798" w:rsidP="0009207D">
            <w:pPr>
              <w:spacing w:line="240" w:lineRule="auto"/>
              <w:jc w:val="both"/>
              <w:rPr>
                <w:rFonts w:ascii="Times New Roman" w:hAnsi="Times New Roman" w:cs="Times New Roman"/>
                <w:sz w:val="24"/>
                <w:szCs w:val="24"/>
              </w:rPr>
            </w:pPr>
          </w:p>
          <w:p w14:paraId="35E19E5F" w14:textId="77777777" w:rsidR="00561798" w:rsidRDefault="00561798" w:rsidP="0009207D">
            <w:pPr>
              <w:spacing w:line="240" w:lineRule="auto"/>
              <w:jc w:val="both"/>
              <w:rPr>
                <w:rFonts w:ascii="Times New Roman" w:hAnsi="Times New Roman" w:cs="Times New Roman"/>
                <w:sz w:val="24"/>
                <w:szCs w:val="24"/>
              </w:rPr>
            </w:pPr>
          </w:p>
        </w:tc>
        <w:tc>
          <w:tcPr>
            <w:tcW w:w="4961" w:type="dxa"/>
            <w:tcBorders>
              <w:top w:val="nil"/>
              <w:bottom w:val="nil"/>
            </w:tcBorders>
          </w:tcPr>
          <w:p w14:paraId="2B85704A"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Дидактическое упражнение «Ветерок». Чтение стихотворения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«Кто как кричит».</w:t>
            </w:r>
          </w:p>
        </w:tc>
        <w:tc>
          <w:tcPr>
            <w:tcW w:w="1418" w:type="dxa"/>
            <w:tcBorders>
              <w:top w:val="nil"/>
              <w:bottom w:val="nil"/>
            </w:tcBorders>
          </w:tcPr>
          <w:p w14:paraId="39318F30"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11.11.2020</w:t>
            </w:r>
          </w:p>
        </w:tc>
        <w:tc>
          <w:tcPr>
            <w:tcW w:w="1134" w:type="dxa"/>
            <w:tcBorders>
              <w:top w:val="nil"/>
              <w:bottom w:val="nil"/>
            </w:tcBorders>
          </w:tcPr>
          <w:p w14:paraId="3D4F0924"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6F977F80" w14:textId="77777777" w:rsidTr="0009207D">
        <w:trPr>
          <w:gridAfter w:val="1"/>
          <w:wAfter w:w="43" w:type="dxa"/>
          <w:trHeight w:val="905"/>
        </w:trPr>
        <w:tc>
          <w:tcPr>
            <w:tcW w:w="1277" w:type="dxa"/>
            <w:tcBorders>
              <w:top w:val="nil"/>
              <w:bottom w:val="nil"/>
            </w:tcBorders>
          </w:tcPr>
          <w:p w14:paraId="5A6F97C4"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061E1864"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p w14:paraId="4B9A742B" w14:textId="77777777" w:rsidR="00561798" w:rsidRDefault="00561798" w:rsidP="0009207D">
            <w:pPr>
              <w:spacing w:line="240" w:lineRule="auto"/>
              <w:jc w:val="both"/>
              <w:rPr>
                <w:rFonts w:ascii="Times New Roman" w:hAnsi="Times New Roman" w:cs="Times New Roman"/>
                <w:sz w:val="24"/>
                <w:szCs w:val="24"/>
              </w:rPr>
            </w:pPr>
          </w:p>
        </w:tc>
        <w:tc>
          <w:tcPr>
            <w:tcW w:w="4961" w:type="dxa"/>
            <w:tcBorders>
              <w:top w:val="nil"/>
              <w:bottom w:val="nil"/>
            </w:tcBorders>
          </w:tcPr>
          <w:p w14:paraId="7F67662A"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Дидактическая игра «Это я придумал». Чтение русской народной потешки «Пошел котик на </w:t>
            </w:r>
            <w:proofErr w:type="spellStart"/>
            <w:r>
              <w:rPr>
                <w:rFonts w:ascii="Times New Roman" w:hAnsi="Times New Roman" w:cs="Times New Roman"/>
                <w:sz w:val="24"/>
                <w:szCs w:val="24"/>
              </w:rPr>
              <w:t>торжок</w:t>
            </w:r>
            <w:proofErr w:type="spellEnd"/>
            <w:r>
              <w:rPr>
                <w:rFonts w:ascii="Times New Roman" w:hAnsi="Times New Roman" w:cs="Times New Roman"/>
                <w:sz w:val="24"/>
                <w:szCs w:val="24"/>
              </w:rPr>
              <w:t>…»</w:t>
            </w:r>
          </w:p>
        </w:tc>
        <w:tc>
          <w:tcPr>
            <w:tcW w:w="1418" w:type="dxa"/>
            <w:tcBorders>
              <w:top w:val="nil"/>
              <w:bottom w:val="nil"/>
            </w:tcBorders>
          </w:tcPr>
          <w:p w14:paraId="3CC76393"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12.11.2020</w:t>
            </w:r>
          </w:p>
        </w:tc>
        <w:tc>
          <w:tcPr>
            <w:tcW w:w="1134" w:type="dxa"/>
            <w:tcBorders>
              <w:top w:val="nil"/>
              <w:bottom w:val="nil"/>
            </w:tcBorders>
          </w:tcPr>
          <w:p w14:paraId="4843E43B"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34A8F7B5" w14:textId="77777777" w:rsidTr="0009207D">
        <w:trPr>
          <w:gridAfter w:val="1"/>
          <w:wAfter w:w="43" w:type="dxa"/>
          <w:trHeight w:val="510"/>
        </w:trPr>
        <w:tc>
          <w:tcPr>
            <w:tcW w:w="1277" w:type="dxa"/>
            <w:tcBorders>
              <w:top w:val="nil"/>
              <w:bottom w:val="nil"/>
            </w:tcBorders>
          </w:tcPr>
          <w:p w14:paraId="22034A10"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733D0553"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961" w:type="dxa"/>
            <w:tcBorders>
              <w:top w:val="nil"/>
              <w:bottom w:val="nil"/>
            </w:tcBorders>
          </w:tcPr>
          <w:p w14:paraId="0702463B"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Дидактические игры и упражнения с кубиками и кирпичиками.</w:t>
            </w:r>
          </w:p>
        </w:tc>
        <w:tc>
          <w:tcPr>
            <w:tcW w:w="1418" w:type="dxa"/>
            <w:tcBorders>
              <w:top w:val="nil"/>
              <w:bottom w:val="nil"/>
            </w:tcBorders>
          </w:tcPr>
          <w:p w14:paraId="7D4CE952"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18.11.2020</w:t>
            </w:r>
          </w:p>
        </w:tc>
        <w:tc>
          <w:tcPr>
            <w:tcW w:w="1134" w:type="dxa"/>
            <w:tcBorders>
              <w:top w:val="nil"/>
              <w:bottom w:val="nil"/>
            </w:tcBorders>
          </w:tcPr>
          <w:p w14:paraId="0A9FEF38"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182A9145" w14:textId="77777777" w:rsidTr="0009207D">
        <w:trPr>
          <w:gridAfter w:val="1"/>
          <w:wAfter w:w="43" w:type="dxa"/>
          <w:trHeight w:val="332"/>
        </w:trPr>
        <w:tc>
          <w:tcPr>
            <w:tcW w:w="1277" w:type="dxa"/>
            <w:tcBorders>
              <w:top w:val="nil"/>
              <w:bottom w:val="nil"/>
            </w:tcBorders>
          </w:tcPr>
          <w:p w14:paraId="5133B5B7"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47CF1AF3"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961" w:type="dxa"/>
            <w:tcBorders>
              <w:top w:val="nil"/>
              <w:bottom w:val="nil"/>
            </w:tcBorders>
          </w:tcPr>
          <w:p w14:paraId="6F49C493"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«Козлятки и волк»</w:t>
            </w:r>
          </w:p>
        </w:tc>
        <w:tc>
          <w:tcPr>
            <w:tcW w:w="1418" w:type="dxa"/>
            <w:tcBorders>
              <w:top w:val="nil"/>
              <w:bottom w:val="nil"/>
            </w:tcBorders>
          </w:tcPr>
          <w:p w14:paraId="7C07359B"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19.11.2020</w:t>
            </w:r>
          </w:p>
        </w:tc>
        <w:tc>
          <w:tcPr>
            <w:tcW w:w="1134" w:type="dxa"/>
            <w:tcBorders>
              <w:top w:val="nil"/>
              <w:bottom w:val="nil"/>
            </w:tcBorders>
          </w:tcPr>
          <w:p w14:paraId="3BA08567"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2FE1A64F" w14:textId="77777777" w:rsidTr="0009207D">
        <w:trPr>
          <w:gridAfter w:val="1"/>
          <w:wAfter w:w="43" w:type="dxa"/>
          <w:trHeight w:val="525"/>
        </w:trPr>
        <w:tc>
          <w:tcPr>
            <w:tcW w:w="1277" w:type="dxa"/>
            <w:tcBorders>
              <w:top w:val="nil"/>
              <w:bottom w:val="nil"/>
            </w:tcBorders>
          </w:tcPr>
          <w:p w14:paraId="3413B72B"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7366C1D0"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961" w:type="dxa"/>
            <w:tcBorders>
              <w:top w:val="nil"/>
              <w:bottom w:val="nil"/>
            </w:tcBorders>
          </w:tcPr>
          <w:p w14:paraId="4826368F"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Игра инсценировка «Добрый вечер, </w:t>
            </w:r>
            <w:proofErr w:type="spellStart"/>
            <w:r>
              <w:rPr>
                <w:rFonts w:ascii="Times New Roman" w:hAnsi="Times New Roman" w:cs="Times New Roman"/>
                <w:sz w:val="24"/>
                <w:szCs w:val="24"/>
              </w:rPr>
              <w:t>мамоча</w:t>
            </w:r>
            <w:proofErr w:type="spellEnd"/>
            <w:r>
              <w:rPr>
                <w:rFonts w:ascii="Times New Roman" w:hAnsi="Times New Roman" w:cs="Times New Roman"/>
                <w:sz w:val="24"/>
                <w:szCs w:val="24"/>
              </w:rPr>
              <w:t>»</w:t>
            </w:r>
          </w:p>
        </w:tc>
        <w:tc>
          <w:tcPr>
            <w:tcW w:w="1418" w:type="dxa"/>
            <w:tcBorders>
              <w:top w:val="nil"/>
              <w:bottom w:val="nil"/>
            </w:tcBorders>
          </w:tcPr>
          <w:p w14:paraId="7D07D84C"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25.11.2020</w:t>
            </w:r>
          </w:p>
        </w:tc>
        <w:tc>
          <w:tcPr>
            <w:tcW w:w="1134" w:type="dxa"/>
            <w:tcBorders>
              <w:top w:val="nil"/>
              <w:bottom w:val="nil"/>
            </w:tcBorders>
          </w:tcPr>
          <w:p w14:paraId="3101DF56"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6B430C5E" w14:textId="77777777" w:rsidTr="0009207D">
        <w:trPr>
          <w:gridAfter w:val="1"/>
          <w:wAfter w:w="43" w:type="dxa"/>
          <w:trHeight w:val="405"/>
        </w:trPr>
        <w:tc>
          <w:tcPr>
            <w:tcW w:w="1277" w:type="dxa"/>
            <w:tcBorders>
              <w:top w:val="nil"/>
              <w:bottom w:val="single" w:sz="4" w:space="0" w:color="auto"/>
            </w:tcBorders>
          </w:tcPr>
          <w:p w14:paraId="7EB5E3C9"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single" w:sz="4" w:space="0" w:color="auto"/>
            </w:tcBorders>
          </w:tcPr>
          <w:p w14:paraId="22F093FA"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961" w:type="dxa"/>
            <w:tcBorders>
              <w:top w:val="nil"/>
              <w:bottom w:val="single" w:sz="4" w:space="0" w:color="auto"/>
            </w:tcBorders>
          </w:tcPr>
          <w:p w14:paraId="02699E56"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Дидактическое упражнение «Выше – ниже, дальше – </w:t>
            </w:r>
            <w:proofErr w:type="spellStart"/>
            <w:r>
              <w:rPr>
                <w:rFonts w:ascii="Times New Roman" w:hAnsi="Times New Roman" w:cs="Times New Roman"/>
                <w:sz w:val="24"/>
                <w:szCs w:val="24"/>
              </w:rPr>
              <w:t>бдиже</w:t>
            </w:r>
            <w:proofErr w:type="spellEnd"/>
            <w:r>
              <w:rPr>
                <w:rFonts w:ascii="Times New Roman" w:hAnsi="Times New Roman" w:cs="Times New Roman"/>
                <w:sz w:val="24"/>
                <w:szCs w:val="24"/>
              </w:rPr>
              <w:t>».</w:t>
            </w:r>
          </w:p>
        </w:tc>
        <w:tc>
          <w:tcPr>
            <w:tcW w:w="1418" w:type="dxa"/>
            <w:tcBorders>
              <w:top w:val="nil"/>
              <w:bottom w:val="single" w:sz="4" w:space="0" w:color="auto"/>
            </w:tcBorders>
          </w:tcPr>
          <w:p w14:paraId="28EC0BC8"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26.11.2020</w:t>
            </w:r>
          </w:p>
        </w:tc>
        <w:tc>
          <w:tcPr>
            <w:tcW w:w="1134" w:type="dxa"/>
            <w:tcBorders>
              <w:top w:val="nil"/>
              <w:bottom w:val="single" w:sz="4" w:space="0" w:color="auto"/>
            </w:tcBorders>
          </w:tcPr>
          <w:p w14:paraId="028CB687"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6BB664A7" w14:textId="77777777" w:rsidTr="0009207D">
        <w:trPr>
          <w:gridAfter w:val="1"/>
          <w:wAfter w:w="43" w:type="dxa"/>
          <w:trHeight w:val="680"/>
        </w:trPr>
        <w:tc>
          <w:tcPr>
            <w:tcW w:w="1277" w:type="dxa"/>
            <w:tcBorders>
              <w:bottom w:val="nil"/>
            </w:tcBorders>
          </w:tcPr>
          <w:p w14:paraId="063E5C41" w14:textId="77777777" w:rsidR="00561798" w:rsidRPr="00702809" w:rsidRDefault="00561798" w:rsidP="0009207D">
            <w:pPr>
              <w:jc w:val="center"/>
              <w:rPr>
                <w:rFonts w:ascii="Times New Roman" w:hAnsi="Times New Roman" w:cs="Times New Roman"/>
                <w:sz w:val="24"/>
                <w:szCs w:val="24"/>
              </w:rPr>
            </w:pPr>
            <w:r w:rsidRPr="00702809">
              <w:rPr>
                <w:rFonts w:ascii="Times New Roman" w:hAnsi="Times New Roman" w:cs="Times New Roman"/>
                <w:sz w:val="24"/>
                <w:szCs w:val="24"/>
              </w:rPr>
              <w:t>Декабрь</w:t>
            </w:r>
          </w:p>
        </w:tc>
        <w:tc>
          <w:tcPr>
            <w:tcW w:w="992" w:type="dxa"/>
            <w:tcBorders>
              <w:bottom w:val="nil"/>
            </w:tcBorders>
          </w:tcPr>
          <w:p w14:paraId="2165D599"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p w14:paraId="5AC019F5" w14:textId="77777777" w:rsidR="00561798" w:rsidRPr="00702809" w:rsidRDefault="00561798" w:rsidP="0009207D">
            <w:pPr>
              <w:spacing w:line="240" w:lineRule="auto"/>
              <w:jc w:val="both"/>
              <w:rPr>
                <w:rFonts w:ascii="Times New Roman" w:hAnsi="Times New Roman" w:cs="Times New Roman"/>
                <w:sz w:val="24"/>
                <w:szCs w:val="24"/>
              </w:rPr>
            </w:pPr>
          </w:p>
        </w:tc>
        <w:tc>
          <w:tcPr>
            <w:tcW w:w="4961" w:type="dxa"/>
            <w:tcBorders>
              <w:bottom w:val="nil"/>
            </w:tcBorders>
          </w:tcPr>
          <w:p w14:paraId="16B0C1DE" w14:textId="77777777" w:rsidR="00561798" w:rsidRPr="0097331B" w:rsidRDefault="00561798" w:rsidP="0009207D">
            <w:pPr>
              <w:spacing w:line="240" w:lineRule="auto"/>
              <w:jc w:val="both"/>
              <w:rPr>
                <w:rFonts w:ascii="Times New Roman" w:hAnsi="Times New Roman" w:cs="Times New Roman"/>
                <w:sz w:val="24"/>
                <w:szCs w:val="24"/>
              </w:rPr>
            </w:pPr>
            <w:r w:rsidRPr="0097331B">
              <w:rPr>
                <w:rFonts w:ascii="Times New Roman" w:hAnsi="Times New Roman" w:cs="Times New Roman"/>
              </w:rPr>
              <w:t>Дидактические игры на произношение звуков м[м] – [м’], [п] – [п’], [б] – [б’]. Дидактическая игра «Кто ушел? Кто пришел?»</w:t>
            </w:r>
          </w:p>
        </w:tc>
        <w:tc>
          <w:tcPr>
            <w:tcW w:w="1418" w:type="dxa"/>
            <w:tcBorders>
              <w:bottom w:val="nil"/>
            </w:tcBorders>
          </w:tcPr>
          <w:p w14:paraId="160A30C7"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02.12.2020</w:t>
            </w:r>
          </w:p>
        </w:tc>
        <w:tc>
          <w:tcPr>
            <w:tcW w:w="1134" w:type="dxa"/>
            <w:tcBorders>
              <w:bottom w:val="nil"/>
            </w:tcBorders>
          </w:tcPr>
          <w:p w14:paraId="1FFDEE94"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462DA3A2" w14:textId="77777777" w:rsidTr="0009207D">
        <w:trPr>
          <w:gridAfter w:val="1"/>
          <w:wAfter w:w="43" w:type="dxa"/>
          <w:trHeight w:val="615"/>
        </w:trPr>
        <w:tc>
          <w:tcPr>
            <w:tcW w:w="1277" w:type="dxa"/>
            <w:tcBorders>
              <w:top w:val="nil"/>
              <w:bottom w:val="nil"/>
            </w:tcBorders>
          </w:tcPr>
          <w:p w14:paraId="4F40400C"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6EE5DD0E"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p w14:paraId="035E53FB" w14:textId="77777777" w:rsidR="00561798" w:rsidRDefault="00561798" w:rsidP="0009207D">
            <w:pPr>
              <w:spacing w:line="240" w:lineRule="auto"/>
              <w:jc w:val="both"/>
              <w:rPr>
                <w:rFonts w:ascii="Times New Roman" w:hAnsi="Times New Roman" w:cs="Times New Roman"/>
                <w:sz w:val="24"/>
                <w:szCs w:val="24"/>
              </w:rPr>
            </w:pPr>
          </w:p>
        </w:tc>
        <w:tc>
          <w:tcPr>
            <w:tcW w:w="4961" w:type="dxa"/>
            <w:tcBorders>
              <w:top w:val="nil"/>
              <w:bottom w:val="nil"/>
            </w:tcBorders>
          </w:tcPr>
          <w:p w14:paraId="54C87B41" w14:textId="77777777" w:rsidR="00561798" w:rsidRPr="0097331B" w:rsidRDefault="00561798" w:rsidP="0009207D">
            <w:pPr>
              <w:spacing w:line="240" w:lineRule="auto"/>
              <w:jc w:val="both"/>
              <w:rPr>
                <w:rFonts w:ascii="Times New Roman" w:hAnsi="Times New Roman" w:cs="Times New Roman"/>
              </w:rPr>
            </w:pPr>
            <w:r w:rsidRPr="0097331B">
              <w:rPr>
                <w:rFonts w:ascii="Times New Roman" w:hAnsi="Times New Roman" w:cs="Times New Roman"/>
              </w:rPr>
              <w:t xml:space="preserve">Инсценировка сказки </w:t>
            </w:r>
            <w:proofErr w:type="spellStart"/>
            <w:r w:rsidRPr="0097331B">
              <w:rPr>
                <w:rFonts w:ascii="Times New Roman" w:hAnsi="Times New Roman" w:cs="Times New Roman"/>
              </w:rPr>
              <w:t>В.Сутеева</w:t>
            </w:r>
            <w:proofErr w:type="spellEnd"/>
            <w:r w:rsidRPr="0097331B">
              <w:rPr>
                <w:rFonts w:ascii="Times New Roman" w:hAnsi="Times New Roman" w:cs="Times New Roman"/>
              </w:rPr>
              <w:t xml:space="preserve"> «Кто сказал «мяу»?»</w:t>
            </w:r>
          </w:p>
        </w:tc>
        <w:tc>
          <w:tcPr>
            <w:tcW w:w="1418" w:type="dxa"/>
            <w:tcBorders>
              <w:top w:val="nil"/>
              <w:bottom w:val="nil"/>
            </w:tcBorders>
          </w:tcPr>
          <w:p w14:paraId="2A2D59DC"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03.12.2020</w:t>
            </w:r>
          </w:p>
        </w:tc>
        <w:tc>
          <w:tcPr>
            <w:tcW w:w="1134" w:type="dxa"/>
            <w:tcBorders>
              <w:top w:val="nil"/>
              <w:bottom w:val="nil"/>
            </w:tcBorders>
          </w:tcPr>
          <w:p w14:paraId="28DD2052"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58467104" w14:textId="77777777" w:rsidTr="0009207D">
        <w:trPr>
          <w:gridAfter w:val="1"/>
          <w:wAfter w:w="43" w:type="dxa"/>
          <w:trHeight w:val="375"/>
        </w:trPr>
        <w:tc>
          <w:tcPr>
            <w:tcW w:w="1277" w:type="dxa"/>
            <w:tcBorders>
              <w:top w:val="nil"/>
              <w:bottom w:val="nil"/>
            </w:tcBorders>
          </w:tcPr>
          <w:p w14:paraId="5FEB6061"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63DD63F8"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61" w:type="dxa"/>
            <w:tcBorders>
              <w:top w:val="nil"/>
              <w:bottom w:val="nil"/>
            </w:tcBorders>
          </w:tcPr>
          <w:p w14:paraId="3F510F2A" w14:textId="77777777" w:rsidR="00561798" w:rsidRPr="0097331B" w:rsidRDefault="00561798" w:rsidP="0009207D">
            <w:pPr>
              <w:spacing w:line="240" w:lineRule="auto"/>
              <w:jc w:val="both"/>
              <w:rPr>
                <w:rFonts w:ascii="Times New Roman" w:hAnsi="Times New Roman" w:cs="Times New Roman"/>
              </w:rPr>
            </w:pPr>
            <w:r w:rsidRPr="0097331B">
              <w:rPr>
                <w:rFonts w:ascii="Times New Roman" w:hAnsi="Times New Roman" w:cs="Times New Roman"/>
              </w:rPr>
              <w:t xml:space="preserve">Чтение сказки Л. Н. Толстого «Три медведя». </w:t>
            </w:r>
          </w:p>
        </w:tc>
        <w:tc>
          <w:tcPr>
            <w:tcW w:w="1418" w:type="dxa"/>
            <w:tcBorders>
              <w:top w:val="nil"/>
              <w:bottom w:val="nil"/>
            </w:tcBorders>
          </w:tcPr>
          <w:p w14:paraId="23BF9195"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09.12.2020</w:t>
            </w:r>
          </w:p>
        </w:tc>
        <w:tc>
          <w:tcPr>
            <w:tcW w:w="1134" w:type="dxa"/>
            <w:tcBorders>
              <w:top w:val="nil"/>
              <w:bottom w:val="nil"/>
            </w:tcBorders>
          </w:tcPr>
          <w:p w14:paraId="0740B402"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621DD377" w14:textId="77777777" w:rsidTr="0009207D">
        <w:trPr>
          <w:gridAfter w:val="1"/>
          <w:wAfter w:w="43" w:type="dxa"/>
          <w:trHeight w:val="780"/>
        </w:trPr>
        <w:tc>
          <w:tcPr>
            <w:tcW w:w="1277" w:type="dxa"/>
            <w:tcBorders>
              <w:top w:val="nil"/>
              <w:bottom w:val="nil"/>
            </w:tcBorders>
          </w:tcPr>
          <w:p w14:paraId="216A7A73"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0CE85902"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p w14:paraId="48AB634A" w14:textId="77777777" w:rsidR="00561798" w:rsidRDefault="00561798" w:rsidP="0009207D">
            <w:pPr>
              <w:spacing w:line="240" w:lineRule="auto"/>
              <w:jc w:val="both"/>
              <w:rPr>
                <w:rFonts w:ascii="Times New Roman" w:hAnsi="Times New Roman" w:cs="Times New Roman"/>
                <w:sz w:val="24"/>
                <w:szCs w:val="24"/>
              </w:rPr>
            </w:pPr>
          </w:p>
        </w:tc>
        <w:tc>
          <w:tcPr>
            <w:tcW w:w="4961" w:type="dxa"/>
            <w:tcBorders>
              <w:top w:val="nil"/>
              <w:bottom w:val="nil"/>
            </w:tcBorders>
          </w:tcPr>
          <w:p w14:paraId="720CE53F" w14:textId="77777777" w:rsidR="00561798" w:rsidRPr="0097331B" w:rsidRDefault="00561798" w:rsidP="0009207D">
            <w:pPr>
              <w:spacing w:line="240" w:lineRule="auto"/>
              <w:jc w:val="both"/>
              <w:rPr>
                <w:rFonts w:ascii="Times New Roman" w:hAnsi="Times New Roman" w:cs="Times New Roman"/>
              </w:rPr>
            </w:pPr>
            <w:r>
              <w:rPr>
                <w:rFonts w:ascii="Times New Roman" w:hAnsi="Times New Roman" w:cs="Times New Roman"/>
                <w:sz w:val="24"/>
                <w:szCs w:val="24"/>
              </w:rPr>
              <w:t>Дидактические упражнения на произношение звука «ф». Дидактическая игра «Далеко – близко»</w:t>
            </w:r>
          </w:p>
        </w:tc>
        <w:tc>
          <w:tcPr>
            <w:tcW w:w="1418" w:type="dxa"/>
            <w:tcBorders>
              <w:top w:val="nil"/>
              <w:bottom w:val="nil"/>
            </w:tcBorders>
          </w:tcPr>
          <w:p w14:paraId="73C39A25"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10.12.2020</w:t>
            </w:r>
          </w:p>
        </w:tc>
        <w:tc>
          <w:tcPr>
            <w:tcW w:w="1134" w:type="dxa"/>
            <w:tcBorders>
              <w:top w:val="nil"/>
              <w:bottom w:val="nil"/>
            </w:tcBorders>
          </w:tcPr>
          <w:p w14:paraId="31FD6BD0"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2EDEA125" w14:textId="77777777" w:rsidTr="0009207D">
        <w:trPr>
          <w:gridAfter w:val="1"/>
          <w:wAfter w:w="43" w:type="dxa"/>
          <w:trHeight w:val="930"/>
        </w:trPr>
        <w:tc>
          <w:tcPr>
            <w:tcW w:w="1277" w:type="dxa"/>
            <w:tcBorders>
              <w:top w:val="nil"/>
              <w:bottom w:val="nil"/>
            </w:tcBorders>
          </w:tcPr>
          <w:p w14:paraId="2D467252" w14:textId="77777777" w:rsidR="00561798" w:rsidRPr="00702809" w:rsidRDefault="00561798" w:rsidP="0009207D">
            <w:pPr>
              <w:jc w:val="center"/>
              <w:rPr>
                <w:rFonts w:ascii="Times New Roman" w:hAnsi="Times New Roman" w:cs="Times New Roman"/>
                <w:sz w:val="24"/>
                <w:szCs w:val="24"/>
              </w:rPr>
            </w:pPr>
          </w:p>
        </w:tc>
        <w:tc>
          <w:tcPr>
            <w:tcW w:w="992" w:type="dxa"/>
            <w:tcBorders>
              <w:top w:val="nil"/>
              <w:bottom w:val="nil"/>
            </w:tcBorders>
          </w:tcPr>
          <w:p w14:paraId="029C7176"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p w14:paraId="46B95BC9" w14:textId="77777777" w:rsidR="00561798" w:rsidRDefault="00561798" w:rsidP="0009207D">
            <w:pPr>
              <w:spacing w:line="240" w:lineRule="auto"/>
              <w:jc w:val="both"/>
              <w:rPr>
                <w:rFonts w:ascii="Times New Roman" w:hAnsi="Times New Roman" w:cs="Times New Roman"/>
                <w:sz w:val="24"/>
                <w:szCs w:val="24"/>
              </w:rPr>
            </w:pPr>
          </w:p>
          <w:p w14:paraId="50031665" w14:textId="77777777" w:rsidR="00561798" w:rsidRDefault="00561798" w:rsidP="0009207D">
            <w:pPr>
              <w:spacing w:line="240" w:lineRule="auto"/>
              <w:jc w:val="both"/>
              <w:rPr>
                <w:rFonts w:ascii="Times New Roman" w:hAnsi="Times New Roman" w:cs="Times New Roman"/>
                <w:sz w:val="24"/>
                <w:szCs w:val="24"/>
              </w:rPr>
            </w:pPr>
          </w:p>
        </w:tc>
        <w:tc>
          <w:tcPr>
            <w:tcW w:w="4961" w:type="dxa"/>
            <w:tcBorders>
              <w:top w:val="nil"/>
              <w:bottom w:val="nil"/>
            </w:tcBorders>
          </w:tcPr>
          <w:p w14:paraId="217F1282" w14:textId="77777777" w:rsidR="00561798"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w:t>
            </w:r>
            <w:proofErr w:type="spellStart"/>
            <w:r>
              <w:rPr>
                <w:rFonts w:ascii="Times New Roman" w:hAnsi="Times New Roman" w:cs="Times New Roman"/>
                <w:sz w:val="24"/>
                <w:szCs w:val="24"/>
              </w:rPr>
              <w:t>В.Сутеева</w:t>
            </w:r>
            <w:proofErr w:type="spellEnd"/>
            <w:r>
              <w:rPr>
                <w:rFonts w:ascii="Times New Roman" w:hAnsi="Times New Roman" w:cs="Times New Roman"/>
                <w:sz w:val="24"/>
                <w:szCs w:val="24"/>
              </w:rPr>
              <w:t xml:space="preserve"> к сказке «Кто сказал мяу?». Повторение песенки-потешки «Пошел котик на </w:t>
            </w:r>
            <w:proofErr w:type="spellStart"/>
            <w:r>
              <w:rPr>
                <w:rFonts w:ascii="Times New Roman" w:hAnsi="Times New Roman" w:cs="Times New Roman"/>
                <w:sz w:val="24"/>
                <w:szCs w:val="24"/>
              </w:rPr>
              <w:t>торжок</w:t>
            </w:r>
            <w:proofErr w:type="spellEnd"/>
            <w:r>
              <w:rPr>
                <w:rFonts w:ascii="Times New Roman" w:hAnsi="Times New Roman" w:cs="Times New Roman"/>
                <w:sz w:val="24"/>
                <w:szCs w:val="24"/>
              </w:rPr>
              <w:t>…»</w:t>
            </w:r>
          </w:p>
        </w:tc>
        <w:tc>
          <w:tcPr>
            <w:tcW w:w="1418" w:type="dxa"/>
            <w:tcBorders>
              <w:top w:val="nil"/>
              <w:bottom w:val="nil"/>
            </w:tcBorders>
          </w:tcPr>
          <w:p w14:paraId="22F5DBB2"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16.12.2020</w:t>
            </w:r>
          </w:p>
        </w:tc>
        <w:tc>
          <w:tcPr>
            <w:tcW w:w="1134" w:type="dxa"/>
            <w:tcBorders>
              <w:top w:val="nil"/>
              <w:bottom w:val="nil"/>
            </w:tcBorders>
          </w:tcPr>
          <w:p w14:paraId="4CFA06AB" w14:textId="77777777" w:rsidR="00561798" w:rsidRPr="00702809" w:rsidRDefault="00561798" w:rsidP="0009207D">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0C0920AE" w14:textId="77777777" w:rsidTr="0009207D">
        <w:trPr>
          <w:gridAfter w:val="1"/>
          <w:wAfter w:w="43" w:type="dxa"/>
          <w:trHeight w:val="750"/>
        </w:trPr>
        <w:tc>
          <w:tcPr>
            <w:tcW w:w="1277" w:type="dxa"/>
            <w:tcBorders>
              <w:top w:val="nil"/>
              <w:bottom w:val="nil"/>
            </w:tcBorders>
          </w:tcPr>
          <w:p w14:paraId="2DD8C5CF"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702966F8"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6</w:t>
            </w:r>
          </w:p>
          <w:p w14:paraId="7F6030F3" w14:textId="77777777" w:rsidR="00561798" w:rsidRDefault="00561798" w:rsidP="0009207D">
            <w:pPr>
              <w:spacing w:line="240" w:lineRule="auto"/>
              <w:rPr>
                <w:rFonts w:ascii="Times New Roman" w:hAnsi="Times New Roman" w:cs="Times New Roman"/>
                <w:sz w:val="24"/>
                <w:szCs w:val="24"/>
              </w:rPr>
            </w:pPr>
          </w:p>
        </w:tc>
        <w:tc>
          <w:tcPr>
            <w:tcW w:w="4961" w:type="dxa"/>
            <w:tcBorders>
              <w:top w:val="nil"/>
              <w:bottom w:val="nil"/>
            </w:tcBorders>
          </w:tcPr>
          <w:p w14:paraId="2842DA08"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Дидактическая игра «Подбери перышко».</w:t>
            </w:r>
          </w:p>
        </w:tc>
        <w:tc>
          <w:tcPr>
            <w:tcW w:w="1418" w:type="dxa"/>
            <w:tcBorders>
              <w:top w:val="nil"/>
              <w:bottom w:val="nil"/>
            </w:tcBorders>
          </w:tcPr>
          <w:p w14:paraId="27B33335"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17.12.2020</w:t>
            </w:r>
          </w:p>
        </w:tc>
        <w:tc>
          <w:tcPr>
            <w:tcW w:w="1134" w:type="dxa"/>
            <w:tcBorders>
              <w:top w:val="nil"/>
              <w:bottom w:val="nil"/>
            </w:tcBorders>
          </w:tcPr>
          <w:p w14:paraId="20C04AFA"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6C3B25D4" w14:textId="77777777" w:rsidTr="0009207D">
        <w:trPr>
          <w:gridAfter w:val="1"/>
          <w:wAfter w:w="43" w:type="dxa"/>
          <w:trHeight w:val="555"/>
        </w:trPr>
        <w:tc>
          <w:tcPr>
            <w:tcW w:w="1277" w:type="dxa"/>
            <w:tcBorders>
              <w:top w:val="nil"/>
              <w:bottom w:val="nil"/>
            </w:tcBorders>
          </w:tcPr>
          <w:p w14:paraId="55376E1B"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4A87D2CE"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4961" w:type="dxa"/>
            <w:tcBorders>
              <w:top w:val="nil"/>
              <w:bottom w:val="nil"/>
            </w:tcBorders>
          </w:tcPr>
          <w:p w14:paraId="57AF103C"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Рассматривание сюжетных картин (по выбору воспитателя).</w:t>
            </w:r>
          </w:p>
        </w:tc>
        <w:tc>
          <w:tcPr>
            <w:tcW w:w="1418" w:type="dxa"/>
            <w:tcBorders>
              <w:top w:val="nil"/>
              <w:bottom w:val="nil"/>
            </w:tcBorders>
          </w:tcPr>
          <w:p w14:paraId="720EC11C"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23.12.2020</w:t>
            </w:r>
          </w:p>
        </w:tc>
        <w:tc>
          <w:tcPr>
            <w:tcW w:w="1134" w:type="dxa"/>
            <w:tcBorders>
              <w:top w:val="nil"/>
              <w:bottom w:val="nil"/>
            </w:tcBorders>
          </w:tcPr>
          <w:p w14:paraId="3B133DEB"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6A2B1C3E" w14:textId="77777777" w:rsidTr="0009207D">
        <w:trPr>
          <w:gridAfter w:val="1"/>
          <w:wAfter w:w="43" w:type="dxa"/>
          <w:trHeight w:val="1320"/>
        </w:trPr>
        <w:tc>
          <w:tcPr>
            <w:tcW w:w="1277" w:type="dxa"/>
            <w:tcBorders>
              <w:top w:val="nil"/>
            </w:tcBorders>
          </w:tcPr>
          <w:p w14:paraId="34271E77" w14:textId="77777777" w:rsidR="00561798" w:rsidRPr="00702809" w:rsidRDefault="00561798" w:rsidP="0009207D">
            <w:pPr>
              <w:rPr>
                <w:rFonts w:ascii="Times New Roman" w:hAnsi="Times New Roman" w:cs="Times New Roman"/>
                <w:sz w:val="24"/>
                <w:szCs w:val="24"/>
              </w:rPr>
            </w:pPr>
          </w:p>
        </w:tc>
        <w:tc>
          <w:tcPr>
            <w:tcW w:w="992" w:type="dxa"/>
            <w:tcBorders>
              <w:top w:val="nil"/>
            </w:tcBorders>
          </w:tcPr>
          <w:p w14:paraId="5BC89D29"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4961" w:type="dxa"/>
            <w:tcBorders>
              <w:top w:val="nil"/>
            </w:tcBorders>
          </w:tcPr>
          <w:p w14:paraId="3A42173F"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и упражнения на произношение звуков. Чтение стихотворения Чуковского «</w:t>
            </w:r>
            <w:proofErr w:type="spellStart"/>
            <w:r>
              <w:rPr>
                <w:rFonts w:ascii="Times New Roman" w:hAnsi="Times New Roman" w:cs="Times New Roman"/>
                <w:sz w:val="24"/>
                <w:szCs w:val="24"/>
              </w:rPr>
              <w:t>Котауси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Мауси</w:t>
            </w:r>
            <w:proofErr w:type="spellEnd"/>
            <w:r>
              <w:rPr>
                <w:rFonts w:ascii="Times New Roman" w:hAnsi="Times New Roman" w:cs="Times New Roman"/>
                <w:sz w:val="24"/>
                <w:szCs w:val="24"/>
              </w:rPr>
              <w:t>».</w:t>
            </w:r>
          </w:p>
        </w:tc>
        <w:tc>
          <w:tcPr>
            <w:tcW w:w="1418" w:type="dxa"/>
            <w:tcBorders>
              <w:top w:val="nil"/>
            </w:tcBorders>
          </w:tcPr>
          <w:p w14:paraId="14828E34"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24.12.2020</w:t>
            </w:r>
          </w:p>
        </w:tc>
        <w:tc>
          <w:tcPr>
            <w:tcW w:w="1134" w:type="dxa"/>
            <w:tcBorders>
              <w:top w:val="nil"/>
            </w:tcBorders>
          </w:tcPr>
          <w:p w14:paraId="6F960AD9"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14:paraId="30B6F71D" w14:textId="77777777" w:rsidTr="0009207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825" w:type="dxa"/>
            <w:gridSpan w:val="6"/>
          </w:tcPr>
          <w:p w14:paraId="12E768A4" w14:textId="77777777" w:rsidR="00561798" w:rsidRDefault="00561798" w:rsidP="0009207D">
            <w:pPr>
              <w:rPr>
                <w:rFonts w:ascii="Times New Roman" w:hAnsi="Times New Roman" w:cs="Times New Roman"/>
                <w:sz w:val="24"/>
                <w:szCs w:val="24"/>
              </w:rPr>
            </w:pPr>
          </w:p>
          <w:p w14:paraId="52A6278E" w14:textId="77777777" w:rsidR="00561798" w:rsidRDefault="00561798" w:rsidP="0009207D">
            <w:pPr>
              <w:rPr>
                <w:rFonts w:ascii="Times New Roman" w:hAnsi="Times New Roman" w:cs="Times New Roman"/>
                <w:sz w:val="24"/>
                <w:szCs w:val="24"/>
              </w:rPr>
            </w:pPr>
          </w:p>
          <w:p w14:paraId="4B485378" w14:textId="77777777" w:rsidR="00561798" w:rsidRDefault="00561798" w:rsidP="0009207D">
            <w:pPr>
              <w:rPr>
                <w:rFonts w:ascii="Times New Roman" w:hAnsi="Times New Roman" w:cs="Times New Roman"/>
                <w:sz w:val="24"/>
                <w:szCs w:val="24"/>
              </w:rPr>
            </w:pPr>
          </w:p>
        </w:tc>
      </w:tr>
      <w:tr w:rsidR="00561798" w:rsidRPr="00702809" w14:paraId="0B41DCB6" w14:textId="77777777" w:rsidTr="0009207D">
        <w:trPr>
          <w:gridAfter w:val="1"/>
          <w:wAfter w:w="43" w:type="dxa"/>
          <w:trHeight w:val="525"/>
        </w:trPr>
        <w:tc>
          <w:tcPr>
            <w:tcW w:w="1277" w:type="dxa"/>
            <w:tcBorders>
              <w:bottom w:val="nil"/>
            </w:tcBorders>
          </w:tcPr>
          <w:p w14:paraId="7632E92D" w14:textId="77777777" w:rsidR="00561798" w:rsidRPr="00702809" w:rsidRDefault="00561798" w:rsidP="0009207D">
            <w:pPr>
              <w:rPr>
                <w:rFonts w:ascii="Times New Roman" w:hAnsi="Times New Roman" w:cs="Times New Roman"/>
                <w:sz w:val="24"/>
                <w:szCs w:val="24"/>
              </w:rPr>
            </w:pPr>
            <w:r w:rsidRPr="00702809">
              <w:rPr>
                <w:rFonts w:ascii="Times New Roman" w:hAnsi="Times New Roman" w:cs="Times New Roman"/>
                <w:sz w:val="24"/>
                <w:szCs w:val="24"/>
              </w:rPr>
              <w:lastRenderedPageBreak/>
              <w:t>Январь</w:t>
            </w:r>
          </w:p>
        </w:tc>
        <w:tc>
          <w:tcPr>
            <w:tcW w:w="992" w:type="dxa"/>
            <w:tcBorders>
              <w:bottom w:val="nil"/>
            </w:tcBorders>
          </w:tcPr>
          <w:p w14:paraId="1A2854CB"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p w14:paraId="1849A386" w14:textId="77777777" w:rsidR="00561798" w:rsidRPr="00702809" w:rsidRDefault="00561798" w:rsidP="0009207D">
            <w:pPr>
              <w:spacing w:line="240" w:lineRule="auto"/>
              <w:rPr>
                <w:rFonts w:ascii="Times New Roman" w:hAnsi="Times New Roman" w:cs="Times New Roman"/>
                <w:sz w:val="24"/>
                <w:szCs w:val="24"/>
              </w:rPr>
            </w:pPr>
          </w:p>
        </w:tc>
        <w:tc>
          <w:tcPr>
            <w:tcW w:w="4961" w:type="dxa"/>
            <w:tcBorders>
              <w:bottom w:val="nil"/>
            </w:tcBorders>
          </w:tcPr>
          <w:p w14:paraId="5C1312DC" w14:textId="77777777" w:rsidR="00561798" w:rsidRPr="00A54AF0"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Повторение сказки </w:t>
            </w:r>
            <w:proofErr w:type="spellStart"/>
            <w:r>
              <w:rPr>
                <w:rFonts w:ascii="Times New Roman" w:hAnsi="Times New Roman" w:cs="Times New Roman"/>
                <w:sz w:val="24"/>
                <w:szCs w:val="24"/>
              </w:rPr>
              <w:t>Л.Н.Толстого</w:t>
            </w:r>
            <w:proofErr w:type="spellEnd"/>
            <w:r>
              <w:rPr>
                <w:rFonts w:ascii="Times New Roman" w:hAnsi="Times New Roman" w:cs="Times New Roman"/>
                <w:sz w:val="24"/>
                <w:szCs w:val="24"/>
              </w:rPr>
              <w:t xml:space="preserve"> «Три медведя».</w:t>
            </w:r>
          </w:p>
        </w:tc>
        <w:tc>
          <w:tcPr>
            <w:tcW w:w="1418" w:type="dxa"/>
            <w:tcBorders>
              <w:bottom w:val="nil"/>
            </w:tcBorders>
          </w:tcPr>
          <w:p w14:paraId="62C77130"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13.01.21</w:t>
            </w:r>
          </w:p>
        </w:tc>
        <w:tc>
          <w:tcPr>
            <w:tcW w:w="1134" w:type="dxa"/>
            <w:tcBorders>
              <w:bottom w:val="nil"/>
            </w:tcBorders>
          </w:tcPr>
          <w:p w14:paraId="184E3487"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0CC2323B" w14:textId="77777777" w:rsidTr="0009207D">
        <w:trPr>
          <w:gridAfter w:val="1"/>
          <w:wAfter w:w="43" w:type="dxa"/>
          <w:trHeight w:val="498"/>
        </w:trPr>
        <w:tc>
          <w:tcPr>
            <w:tcW w:w="1277" w:type="dxa"/>
            <w:tcBorders>
              <w:top w:val="nil"/>
              <w:bottom w:val="nil"/>
            </w:tcBorders>
          </w:tcPr>
          <w:p w14:paraId="78BCF866"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0492496F"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w:t>
            </w:r>
          </w:p>
          <w:p w14:paraId="7B17DBD8" w14:textId="77777777" w:rsidR="00561798" w:rsidRDefault="00561798" w:rsidP="0009207D">
            <w:pPr>
              <w:spacing w:line="240" w:lineRule="auto"/>
              <w:rPr>
                <w:rFonts w:ascii="Times New Roman" w:hAnsi="Times New Roman" w:cs="Times New Roman"/>
                <w:sz w:val="24"/>
                <w:szCs w:val="24"/>
              </w:rPr>
            </w:pPr>
          </w:p>
        </w:tc>
        <w:tc>
          <w:tcPr>
            <w:tcW w:w="4961" w:type="dxa"/>
            <w:tcBorders>
              <w:top w:val="nil"/>
              <w:bottom w:val="nil"/>
            </w:tcBorders>
          </w:tcPr>
          <w:p w14:paraId="5D59FA55"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Игра «Кто позвал?». Дидактическая игра «Это зима?».</w:t>
            </w:r>
          </w:p>
        </w:tc>
        <w:tc>
          <w:tcPr>
            <w:tcW w:w="1418" w:type="dxa"/>
            <w:tcBorders>
              <w:top w:val="nil"/>
              <w:bottom w:val="nil"/>
            </w:tcBorders>
          </w:tcPr>
          <w:p w14:paraId="5FE57B4C"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14.01.21</w:t>
            </w:r>
          </w:p>
        </w:tc>
        <w:tc>
          <w:tcPr>
            <w:tcW w:w="1134" w:type="dxa"/>
            <w:tcBorders>
              <w:top w:val="nil"/>
              <w:bottom w:val="nil"/>
            </w:tcBorders>
          </w:tcPr>
          <w:p w14:paraId="01B80C72"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42F7FE72" w14:textId="77777777" w:rsidTr="0009207D">
        <w:trPr>
          <w:gridAfter w:val="1"/>
          <w:wAfter w:w="43" w:type="dxa"/>
          <w:trHeight w:val="750"/>
        </w:trPr>
        <w:tc>
          <w:tcPr>
            <w:tcW w:w="1277" w:type="dxa"/>
            <w:tcBorders>
              <w:top w:val="nil"/>
              <w:bottom w:val="nil"/>
            </w:tcBorders>
          </w:tcPr>
          <w:p w14:paraId="110DB97C"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56918F6C"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4961" w:type="dxa"/>
            <w:tcBorders>
              <w:top w:val="nil"/>
              <w:bottom w:val="nil"/>
            </w:tcBorders>
          </w:tcPr>
          <w:p w14:paraId="2937F478"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Рассказывание без наглядного сопровождения</w:t>
            </w:r>
          </w:p>
        </w:tc>
        <w:tc>
          <w:tcPr>
            <w:tcW w:w="1418" w:type="dxa"/>
            <w:tcBorders>
              <w:top w:val="nil"/>
              <w:bottom w:val="nil"/>
            </w:tcBorders>
          </w:tcPr>
          <w:p w14:paraId="62AA73A9"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20.01.21</w:t>
            </w:r>
          </w:p>
        </w:tc>
        <w:tc>
          <w:tcPr>
            <w:tcW w:w="1134" w:type="dxa"/>
            <w:tcBorders>
              <w:top w:val="nil"/>
              <w:bottom w:val="nil"/>
            </w:tcBorders>
          </w:tcPr>
          <w:p w14:paraId="402412F4"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4C5E076B" w14:textId="77777777" w:rsidTr="0009207D">
        <w:trPr>
          <w:gridAfter w:val="1"/>
          <w:wAfter w:w="43" w:type="dxa"/>
          <w:trHeight w:val="1471"/>
        </w:trPr>
        <w:tc>
          <w:tcPr>
            <w:tcW w:w="1277" w:type="dxa"/>
            <w:tcBorders>
              <w:top w:val="nil"/>
              <w:bottom w:val="nil"/>
            </w:tcBorders>
          </w:tcPr>
          <w:p w14:paraId="3EE93328"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135C53E9"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4</w:t>
            </w:r>
          </w:p>
          <w:p w14:paraId="580BC4F8" w14:textId="77777777" w:rsidR="00561798" w:rsidRDefault="00561798" w:rsidP="0009207D">
            <w:pPr>
              <w:spacing w:line="240" w:lineRule="auto"/>
              <w:rPr>
                <w:rFonts w:ascii="Times New Roman" w:hAnsi="Times New Roman" w:cs="Times New Roman"/>
                <w:sz w:val="24"/>
                <w:szCs w:val="24"/>
              </w:rPr>
            </w:pPr>
          </w:p>
        </w:tc>
        <w:tc>
          <w:tcPr>
            <w:tcW w:w="4961" w:type="dxa"/>
            <w:tcBorders>
              <w:top w:val="nil"/>
              <w:bottom w:val="nil"/>
            </w:tcBorders>
          </w:tcPr>
          <w:p w14:paraId="56904831" w14:textId="77777777" w:rsidR="00561798" w:rsidRDefault="00561798" w:rsidP="0009207D">
            <w:pPr>
              <w:spacing w:line="240" w:lineRule="auto"/>
              <w:rPr>
                <w:rFonts w:ascii="Times New Roman" w:hAnsi="Times New Roman" w:cs="Times New Roman"/>
                <w:sz w:val="24"/>
                <w:szCs w:val="24"/>
              </w:rPr>
            </w:pPr>
            <w:r w:rsidRPr="00A54AF0">
              <w:rPr>
                <w:rFonts w:ascii="Times New Roman" w:hAnsi="Times New Roman" w:cs="Times New Roman"/>
              </w:rPr>
              <w:t xml:space="preserve">Дидактическая игра «Устроим кукле комнату». Дидактические упражнения на произношение звуков [д] - [д’]. Чтение русской народной песенки «Ай, </w:t>
            </w:r>
            <w:proofErr w:type="spellStart"/>
            <w:r w:rsidRPr="00A54AF0">
              <w:rPr>
                <w:rFonts w:ascii="Times New Roman" w:hAnsi="Times New Roman" w:cs="Times New Roman"/>
              </w:rPr>
              <w:t>ду</w:t>
            </w:r>
            <w:proofErr w:type="spellEnd"/>
            <w:r w:rsidRPr="00A54AF0">
              <w:rPr>
                <w:rFonts w:ascii="Times New Roman" w:hAnsi="Times New Roman" w:cs="Times New Roman"/>
              </w:rPr>
              <w:t xml:space="preserve"> – </w:t>
            </w:r>
            <w:proofErr w:type="spellStart"/>
            <w:r w:rsidRPr="00A54AF0">
              <w:rPr>
                <w:rFonts w:ascii="Times New Roman" w:hAnsi="Times New Roman" w:cs="Times New Roman"/>
              </w:rPr>
              <w:t>ду</w:t>
            </w:r>
            <w:proofErr w:type="spellEnd"/>
            <w:r w:rsidRPr="00A54AF0">
              <w:rPr>
                <w:rFonts w:ascii="Times New Roman" w:hAnsi="Times New Roman" w:cs="Times New Roman"/>
              </w:rPr>
              <w:t xml:space="preserve">, </w:t>
            </w:r>
            <w:proofErr w:type="spellStart"/>
            <w:r w:rsidRPr="00A54AF0">
              <w:rPr>
                <w:rFonts w:ascii="Times New Roman" w:hAnsi="Times New Roman" w:cs="Times New Roman"/>
              </w:rPr>
              <w:t>ду</w:t>
            </w:r>
            <w:proofErr w:type="spellEnd"/>
            <w:r w:rsidRPr="00A54AF0">
              <w:rPr>
                <w:rFonts w:ascii="Times New Roman" w:hAnsi="Times New Roman" w:cs="Times New Roman"/>
              </w:rPr>
              <w:t xml:space="preserve"> – </w:t>
            </w:r>
            <w:proofErr w:type="spellStart"/>
            <w:r w:rsidRPr="00A54AF0">
              <w:rPr>
                <w:rFonts w:ascii="Times New Roman" w:hAnsi="Times New Roman" w:cs="Times New Roman"/>
              </w:rPr>
              <w:t>ду</w:t>
            </w:r>
            <w:proofErr w:type="spellEnd"/>
            <w:r w:rsidRPr="00A54AF0">
              <w:rPr>
                <w:rFonts w:ascii="Times New Roman" w:hAnsi="Times New Roman" w:cs="Times New Roman"/>
              </w:rPr>
              <w:t xml:space="preserve">, </w:t>
            </w:r>
            <w:proofErr w:type="spellStart"/>
            <w:r w:rsidRPr="00A54AF0">
              <w:rPr>
                <w:rFonts w:ascii="Times New Roman" w:hAnsi="Times New Roman" w:cs="Times New Roman"/>
              </w:rPr>
              <w:t>ду</w:t>
            </w:r>
            <w:proofErr w:type="spellEnd"/>
            <w:r w:rsidRPr="00A54AF0">
              <w:rPr>
                <w:rFonts w:ascii="Times New Roman" w:hAnsi="Times New Roman" w:cs="Times New Roman"/>
              </w:rPr>
              <w:t xml:space="preserve"> – </w:t>
            </w:r>
            <w:proofErr w:type="spellStart"/>
            <w:r w:rsidRPr="00A54AF0">
              <w:rPr>
                <w:rFonts w:ascii="Times New Roman" w:hAnsi="Times New Roman" w:cs="Times New Roman"/>
              </w:rPr>
              <w:t>ду</w:t>
            </w:r>
            <w:proofErr w:type="spellEnd"/>
            <w:r w:rsidRPr="00A54AF0">
              <w:rPr>
                <w:rFonts w:ascii="Times New Roman" w:hAnsi="Times New Roman" w:cs="Times New Roman"/>
              </w:rPr>
              <w:t>!» (в сокращении).</w:t>
            </w:r>
          </w:p>
        </w:tc>
        <w:tc>
          <w:tcPr>
            <w:tcW w:w="1418" w:type="dxa"/>
            <w:tcBorders>
              <w:top w:val="nil"/>
              <w:bottom w:val="nil"/>
            </w:tcBorders>
          </w:tcPr>
          <w:p w14:paraId="782E616E"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21.01.21</w:t>
            </w:r>
          </w:p>
        </w:tc>
        <w:tc>
          <w:tcPr>
            <w:tcW w:w="1134" w:type="dxa"/>
            <w:tcBorders>
              <w:top w:val="nil"/>
              <w:bottom w:val="nil"/>
            </w:tcBorders>
          </w:tcPr>
          <w:p w14:paraId="265CACCD"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00BE5FDA" w14:textId="77777777" w:rsidTr="0009207D">
        <w:trPr>
          <w:gridAfter w:val="1"/>
          <w:wAfter w:w="43" w:type="dxa"/>
          <w:trHeight w:val="555"/>
        </w:trPr>
        <w:tc>
          <w:tcPr>
            <w:tcW w:w="1277" w:type="dxa"/>
            <w:tcBorders>
              <w:top w:val="nil"/>
              <w:bottom w:val="nil"/>
            </w:tcBorders>
          </w:tcPr>
          <w:p w14:paraId="4E4F70A2"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58A0CBBE"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4961" w:type="dxa"/>
            <w:tcBorders>
              <w:top w:val="nil"/>
              <w:bottom w:val="nil"/>
            </w:tcBorders>
          </w:tcPr>
          <w:p w14:paraId="2BB53082"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rPr>
              <w:t>Повторение знакомых сказок. Чтение потешки «</w:t>
            </w:r>
            <w:proofErr w:type="spellStart"/>
            <w:r>
              <w:rPr>
                <w:rFonts w:ascii="Times New Roman" w:hAnsi="Times New Roman" w:cs="Times New Roman"/>
              </w:rPr>
              <w:t>Огуречик</w:t>
            </w:r>
            <w:proofErr w:type="spellEnd"/>
            <w:r>
              <w:rPr>
                <w:rFonts w:ascii="Times New Roman" w:hAnsi="Times New Roman" w:cs="Times New Roman"/>
              </w:rPr>
              <w:t xml:space="preserve">, </w:t>
            </w:r>
            <w:proofErr w:type="spellStart"/>
            <w:r>
              <w:rPr>
                <w:rFonts w:ascii="Times New Roman" w:hAnsi="Times New Roman" w:cs="Times New Roman"/>
              </w:rPr>
              <w:t>огуречик</w:t>
            </w:r>
            <w:proofErr w:type="spellEnd"/>
            <w:r>
              <w:rPr>
                <w:rFonts w:ascii="Times New Roman" w:hAnsi="Times New Roman" w:cs="Times New Roman"/>
              </w:rPr>
              <w:t>…»</w:t>
            </w:r>
          </w:p>
        </w:tc>
        <w:tc>
          <w:tcPr>
            <w:tcW w:w="1418" w:type="dxa"/>
            <w:tcBorders>
              <w:top w:val="nil"/>
              <w:bottom w:val="nil"/>
            </w:tcBorders>
          </w:tcPr>
          <w:p w14:paraId="6112C810"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27.01.21</w:t>
            </w:r>
          </w:p>
        </w:tc>
        <w:tc>
          <w:tcPr>
            <w:tcW w:w="1134" w:type="dxa"/>
            <w:tcBorders>
              <w:top w:val="nil"/>
              <w:bottom w:val="nil"/>
            </w:tcBorders>
          </w:tcPr>
          <w:p w14:paraId="2891E9AD"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18E89409" w14:textId="77777777" w:rsidTr="0009207D">
        <w:trPr>
          <w:gridAfter w:val="1"/>
          <w:wAfter w:w="43" w:type="dxa"/>
          <w:trHeight w:val="1320"/>
        </w:trPr>
        <w:tc>
          <w:tcPr>
            <w:tcW w:w="1277" w:type="dxa"/>
            <w:tcBorders>
              <w:top w:val="nil"/>
              <w:bottom w:val="single" w:sz="4" w:space="0" w:color="auto"/>
            </w:tcBorders>
          </w:tcPr>
          <w:p w14:paraId="226FE50C" w14:textId="77777777" w:rsidR="00561798" w:rsidRPr="00702809" w:rsidRDefault="00561798" w:rsidP="0009207D">
            <w:pPr>
              <w:rPr>
                <w:rFonts w:ascii="Times New Roman" w:hAnsi="Times New Roman" w:cs="Times New Roman"/>
                <w:sz w:val="24"/>
                <w:szCs w:val="24"/>
              </w:rPr>
            </w:pPr>
          </w:p>
        </w:tc>
        <w:tc>
          <w:tcPr>
            <w:tcW w:w="992" w:type="dxa"/>
            <w:tcBorders>
              <w:top w:val="nil"/>
              <w:bottom w:val="single" w:sz="4" w:space="0" w:color="auto"/>
            </w:tcBorders>
          </w:tcPr>
          <w:p w14:paraId="39B2AF57"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4961" w:type="dxa"/>
            <w:tcBorders>
              <w:top w:val="nil"/>
              <w:bottom w:val="single" w:sz="4" w:space="0" w:color="auto"/>
            </w:tcBorders>
          </w:tcPr>
          <w:p w14:paraId="16FD6181" w14:textId="77777777" w:rsidR="00561798" w:rsidRDefault="00561798" w:rsidP="0009207D">
            <w:pPr>
              <w:spacing w:line="240" w:lineRule="auto"/>
              <w:rPr>
                <w:rFonts w:ascii="Times New Roman" w:hAnsi="Times New Roman" w:cs="Times New Roman"/>
              </w:rPr>
            </w:pPr>
            <w:r>
              <w:rPr>
                <w:rFonts w:ascii="Times New Roman" w:hAnsi="Times New Roman" w:cs="Times New Roman"/>
              </w:rPr>
              <w:t>Упражнения на совершенствование звуковой культуры речи.</w:t>
            </w:r>
          </w:p>
          <w:p w14:paraId="11925933" w14:textId="77777777" w:rsidR="00561798" w:rsidRDefault="00561798" w:rsidP="0009207D">
            <w:pPr>
              <w:spacing w:line="240" w:lineRule="auto"/>
              <w:rPr>
                <w:rFonts w:ascii="Times New Roman" w:hAnsi="Times New Roman" w:cs="Times New Roman"/>
              </w:rPr>
            </w:pPr>
          </w:p>
        </w:tc>
        <w:tc>
          <w:tcPr>
            <w:tcW w:w="1418" w:type="dxa"/>
            <w:tcBorders>
              <w:top w:val="nil"/>
              <w:bottom w:val="single" w:sz="4" w:space="0" w:color="auto"/>
            </w:tcBorders>
          </w:tcPr>
          <w:p w14:paraId="3674AA02"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28.01.21</w:t>
            </w:r>
          </w:p>
        </w:tc>
        <w:tc>
          <w:tcPr>
            <w:tcW w:w="1134" w:type="dxa"/>
            <w:tcBorders>
              <w:top w:val="nil"/>
              <w:bottom w:val="single" w:sz="4" w:space="0" w:color="auto"/>
            </w:tcBorders>
          </w:tcPr>
          <w:p w14:paraId="34AAD636"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4888DD0A" w14:textId="77777777" w:rsidTr="0009207D">
        <w:trPr>
          <w:gridAfter w:val="1"/>
          <w:wAfter w:w="43" w:type="dxa"/>
          <w:trHeight w:val="751"/>
        </w:trPr>
        <w:tc>
          <w:tcPr>
            <w:tcW w:w="1277" w:type="dxa"/>
            <w:tcBorders>
              <w:bottom w:val="nil"/>
            </w:tcBorders>
          </w:tcPr>
          <w:p w14:paraId="2D83DC83" w14:textId="77777777" w:rsidR="00561798" w:rsidRPr="00702809" w:rsidRDefault="00561798" w:rsidP="0009207D">
            <w:pPr>
              <w:rPr>
                <w:rFonts w:ascii="Times New Roman" w:hAnsi="Times New Roman" w:cs="Times New Roman"/>
                <w:sz w:val="24"/>
                <w:szCs w:val="24"/>
              </w:rPr>
            </w:pPr>
            <w:r w:rsidRPr="00702809">
              <w:rPr>
                <w:rFonts w:ascii="Times New Roman" w:hAnsi="Times New Roman" w:cs="Times New Roman"/>
                <w:sz w:val="24"/>
                <w:szCs w:val="24"/>
              </w:rPr>
              <w:t>Февраль</w:t>
            </w:r>
          </w:p>
        </w:tc>
        <w:tc>
          <w:tcPr>
            <w:tcW w:w="992" w:type="dxa"/>
            <w:tcBorders>
              <w:bottom w:val="nil"/>
            </w:tcBorders>
          </w:tcPr>
          <w:p w14:paraId="36AF4CC1"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p w14:paraId="7E2066AB" w14:textId="77777777" w:rsidR="00561798" w:rsidRPr="00702809" w:rsidRDefault="00561798" w:rsidP="0009207D">
            <w:pPr>
              <w:spacing w:line="240" w:lineRule="auto"/>
              <w:rPr>
                <w:rFonts w:ascii="Times New Roman" w:hAnsi="Times New Roman" w:cs="Times New Roman"/>
                <w:sz w:val="24"/>
                <w:szCs w:val="24"/>
              </w:rPr>
            </w:pPr>
          </w:p>
        </w:tc>
        <w:tc>
          <w:tcPr>
            <w:tcW w:w="4961" w:type="dxa"/>
            <w:tcBorders>
              <w:bottom w:val="nil"/>
            </w:tcBorders>
          </w:tcPr>
          <w:p w14:paraId="3C0FB72A" w14:textId="77777777" w:rsidR="00561798" w:rsidRPr="00DD0632"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 xml:space="preserve">Рассказывание сказки «Теремок». Чтение русской народной песенки «Ай, </w:t>
            </w:r>
            <w:proofErr w:type="spellStart"/>
            <w:r>
              <w:rPr>
                <w:rFonts w:ascii="Times New Roman" w:hAnsi="Times New Roman" w:cs="Times New Roman"/>
                <w:sz w:val="24"/>
                <w:szCs w:val="24"/>
              </w:rPr>
              <w:t>ду-ду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ду-ду</w:t>
            </w:r>
            <w:proofErr w:type="spellEnd"/>
            <w:r>
              <w:rPr>
                <w:rFonts w:ascii="Times New Roman" w:hAnsi="Times New Roman" w:cs="Times New Roman"/>
                <w:sz w:val="24"/>
                <w:szCs w:val="24"/>
              </w:rPr>
              <w:t>».</w:t>
            </w:r>
          </w:p>
        </w:tc>
        <w:tc>
          <w:tcPr>
            <w:tcW w:w="1418" w:type="dxa"/>
            <w:tcBorders>
              <w:bottom w:val="nil"/>
            </w:tcBorders>
          </w:tcPr>
          <w:p w14:paraId="41F2A8A4"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03.02.21</w:t>
            </w:r>
          </w:p>
        </w:tc>
        <w:tc>
          <w:tcPr>
            <w:tcW w:w="1134" w:type="dxa"/>
            <w:tcBorders>
              <w:bottom w:val="nil"/>
            </w:tcBorders>
          </w:tcPr>
          <w:p w14:paraId="153C6203"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6F648F8A" w14:textId="77777777" w:rsidTr="0009207D">
        <w:trPr>
          <w:gridAfter w:val="1"/>
          <w:wAfter w:w="43" w:type="dxa"/>
          <w:trHeight w:val="1215"/>
        </w:trPr>
        <w:tc>
          <w:tcPr>
            <w:tcW w:w="1277" w:type="dxa"/>
            <w:tcBorders>
              <w:top w:val="nil"/>
              <w:bottom w:val="nil"/>
            </w:tcBorders>
          </w:tcPr>
          <w:p w14:paraId="45949B34"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7112FA2C"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w:t>
            </w:r>
          </w:p>
          <w:p w14:paraId="0014537D" w14:textId="77777777" w:rsidR="00561798" w:rsidRDefault="00561798" w:rsidP="0009207D">
            <w:pPr>
              <w:spacing w:line="240" w:lineRule="auto"/>
              <w:rPr>
                <w:rFonts w:ascii="Times New Roman" w:hAnsi="Times New Roman" w:cs="Times New Roman"/>
                <w:sz w:val="24"/>
                <w:szCs w:val="24"/>
              </w:rPr>
            </w:pPr>
          </w:p>
        </w:tc>
        <w:tc>
          <w:tcPr>
            <w:tcW w:w="4961" w:type="dxa"/>
            <w:tcBorders>
              <w:top w:val="nil"/>
              <w:bottom w:val="nil"/>
            </w:tcBorders>
          </w:tcPr>
          <w:p w14:paraId="26D38C4C"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на тему «Как мы птичек кормили». Упражнение на звукопроизношение и укрепление артикуляционного аппарата.</w:t>
            </w:r>
          </w:p>
        </w:tc>
        <w:tc>
          <w:tcPr>
            <w:tcW w:w="1418" w:type="dxa"/>
            <w:tcBorders>
              <w:top w:val="nil"/>
              <w:bottom w:val="nil"/>
            </w:tcBorders>
          </w:tcPr>
          <w:p w14:paraId="1CBA07B2"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04.02.21</w:t>
            </w:r>
          </w:p>
        </w:tc>
        <w:tc>
          <w:tcPr>
            <w:tcW w:w="1134" w:type="dxa"/>
            <w:tcBorders>
              <w:top w:val="nil"/>
              <w:bottom w:val="nil"/>
            </w:tcBorders>
          </w:tcPr>
          <w:p w14:paraId="27C5EEBD"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6BE04505" w14:textId="77777777" w:rsidTr="0009207D">
        <w:trPr>
          <w:gridAfter w:val="1"/>
          <w:wAfter w:w="43" w:type="dxa"/>
          <w:trHeight w:val="585"/>
        </w:trPr>
        <w:tc>
          <w:tcPr>
            <w:tcW w:w="1277" w:type="dxa"/>
            <w:tcBorders>
              <w:top w:val="nil"/>
              <w:bottom w:val="nil"/>
            </w:tcBorders>
          </w:tcPr>
          <w:p w14:paraId="7FE39AE3"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59B9FD1C"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3</w:t>
            </w:r>
          </w:p>
          <w:p w14:paraId="4F3004BF" w14:textId="77777777" w:rsidR="00561798" w:rsidRDefault="00561798" w:rsidP="0009207D">
            <w:pPr>
              <w:spacing w:line="240" w:lineRule="auto"/>
              <w:rPr>
                <w:rFonts w:ascii="Times New Roman" w:hAnsi="Times New Roman" w:cs="Times New Roman"/>
                <w:sz w:val="24"/>
                <w:szCs w:val="24"/>
              </w:rPr>
            </w:pPr>
          </w:p>
        </w:tc>
        <w:tc>
          <w:tcPr>
            <w:tcW w:w="4961" w:type="dxa"/>
            <w:tcBorders>
              <w:top w:val="nil"/>
              <w:bottom w:val="nil"/>
            </w:tcBorders>
          </w:tcPr>
          <w:p w14:paraId="0032EA9C" w14:textId="77777777" w:rsidR="00561798" w:rsidRDefault="00561798" w:rsidP="0009207D">
            <w:pPr>
              <w:spacing w:line="240" w:lineRule="auto"/>
              <w:rPr>
                <w:rFonts w:ascii="Times New Roman" w:hAnsi="Times New Roman" w:cs="Times New Roman"/>
                <w:sz w:val="24"/>
                <w:szCs w:val="24"/>
              </w:rPr>
            </w:pPr>
            <w:r w:rsidRPr="007F1F07">
              <w:rPr>
                <w:rFonts w:ascii="Times New Roman" w:hAnsi="Times New Roman" w:cs="Times New Roman"/>
              </w:rPr>
              <w:t xml:space="preserve">Чтение потешки «Наша Маша </w:t>
            </w:r>
            <w:proofErr w:type="spellStart"/>
            <w:r w:rsidRPr="007F1F07">
              <w:rPr>
                <w:rFonts w:ascii="Times New Roman" w:hAnsi="Times New Roman" w:cs="Times New Roman"/>
              </w:rPr>
              <w:t>маленька</w:t>
            </w:r>
            <w:proofErr w:type="spellEnd"/>
            <w:r w:rsidRPr="007F1F07">
              <w:rPr>
                <w:rFonts w:ascii="Times New Roman" w:hAnsi="Times New Roman" w:cs="Times New Roman"/>
              </w:rPr>
              <w:t xml:space="preserve">…», стихотворения С. </w:t>
            </w:r>
            <w:proofErr w:type="spellStart"/>
            <w:r w:rsidRPr="007F1F07">
              <w:rPr>
                <w:rFonts w:ascii="Times New Roman" w:hAnsi="Times New Roman" w:cs="Times New Roman"/>
              </w:rPr>
              <w:t>Капутикян</w:t>
            </w:r>
            <w:proofErr w:type="spellEnd"/>
            <w:r w:rsidRPr="007F1F07">
              <w:rPr>
                <w:rFonts w:ascii="Times New Roman" w:hAnsi="Times New Roman" w:cs="Times New Roman"/>
              </w:rPr>
              <w:t xml:space="preserve"> «Маша обедает».</w:t>
            </w:r>
          </w:p>
        </w:tc>
        <w:tc>
          <w:tcPr>
            <w:tcW w:w="1418" w:type="dxa"/>
            <w:tcBorders>
              <w:top w:val="nil"/>
              <w:bottom w:val="nil"/>
            </w:tcBorders>
          </w:tcPr>
          <w:p w14:paraId="3C5F0045"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10.02.21</w:t>
            </w:r>
          </w:p>
        </w:tc>
        <w:tc>
          <w:tcPr>
            <w:tcW w:w="1134" w:type="dxa"/>
            <w:tcBorders>
              <w:top w:val="nil"/>
              <w:bottom w:val="nil"/>
            </w:tcBorders>
          </w:tcPr>
          <w:p w14:paraId="239A273E"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08E12BBA" w14:textId="77777777" w:rsidTr="0009207D">
        <w:trPr>
          <w:gridAfter w:val="1"/>
          <w:wAfter w:w="43" w:type="dxa"/>
          <w:trHeight w:val="615"/>
        </w:trPr>
        <w:tc>
          <w:tcPr>
            <w:tcW w:w="1277" w:type="dxa"/>
            <w:tcBorders>
              <w:top w:val="nil"/>
              <w:bottom w:val="nil"/>
            </w:tcBorders>
          </w:tcPr>
          <w:p w14:paraId="15C4C64F"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38F870FC"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4</w:t>
            </w:r>
          </w:p>
          <w:p w14:paraId="2E133470" w14:textId="77777777" w:rsidR="00561798" w:rsidRDefault="00561798" w:rsidP="0009207D">
            <w:pPr>
              <w:spacing w:line="240" w:lineRule="auto"/>
              <w:rPr>
                <w:rFonts w:ascii="Times New Roman" w:hAnsi="Times New Roman" w:cs="Times New Roman"/>
                <w:sz w:val="24"/>
                <w:szCs w:val="24"/>
              </w:rPr>
            </w:pPr>
          </w:p>
        </w:tc>
        <w:tc>
          <w:tcPr>
            <w:tcW w:w="4961" w:type="dxa"/>
            <w:tcBorders>
              <w:top w:val="nil"/>
              <w:bottom w:val="nil"/>
            </w:tcBorders>
          </w:tcPr>
          <w:p w14:paraId="31CF6BB4" w14:textId="77777777" w:rsidR="00561798" w:rsidRPr="007F1F07" w:rsidRDefault="00561798" w:rsidP="0009207D">
            <w:pPr>
              <w:spacing w:line="240" w:lineRule="auto"/>
              <w:rPr>
                <w:rFonts w:ascii="Times New Roman" w:hAnsi="Times New Roman" w:cs="Times New Roman"/>
              </w:rPr>
            </w:pPr>
            <w:r>
              <w:rPr>
                <w:rFonts w:ascii="Times New Roman" w:hAnsi="Times New Roman" w:cs="Times New Roman"/>
              </w:rPr>
              <w:t>Повторение</w:t>
            </w:r>
            <w:r w:rsidRPr="00DD0632">
              <w:rPr>
                <w:rFonts w:ascii="Times New Roman" w:hAnsi="Times New Roman" w:cs="Times New Roman"/>
              </w:rPr>
              <w:t xml:space="preserve"> стихотворения С. </w:t>
            </w:r>
            <w:proofErr w:type="spellStart"/>
            <w:r w:rsidRPr="00DD0632">
              <w:rPr>
                <w:rFonts w:ascii="Times New Roman" w:hAnsi="Times New Roman" w:cs="Times New Roman"/>
              </w:rPr>
              <w:t>Капутикян</w:t>
            </w:r>
            <w:proofErr w:type="spellEnd"/>
            <w:r w:rsidRPr="00DD0632">
              <w:rPr>
                <w:rFonts w:ascii="Times New Roman" w:hAnsi="Times New Roman" w:cs="Times New Roman"/>
              </w:rPr>
              <w:t xml:space="preserve"> «Маша обедает».</w:t>
            </w:r>
            <w:r>
              <w:rPr>
                <w:rFonts w:ascii="Times New Roman" w:hAnsi="Times New Roman" w:cs="Times New Roman"/>
              </w:rPr>
              <w:t xml:space="preserve"> Дидактическая игра «Чей, чья, чье».</w:t>
            </w:r>
          </w:p>
        </w:tc>
        <w:tc>
          <w:tcPr>
            <w:tcW w:w="1418" w:type="dxa"/>
            <w:tcBorders>
              <w:top w:val="nil"/>
              <w:bottom w:val="nil"/>
            </w:tcBorders>
          </w:tcPr>
          <w:p w14:paraId="7D63A903"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11.02.21</w:t>
            </w:r>
          </w:p>
        </w:tc>
        <w:tc>
          <w:tcPr>
            <w:tcW w:w="1134" w:type="dxa"/>
            <w:tcBorders>
              <w:top w:val="nil"/>
              <w:bottom w:val="nil"/>
            </w:tcBorders>
          </w:tcPr>
          <w:p w14:paraId="7357C302"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127B3D89" w14:textId="77777777" w:rsidTr="0009207D">
        <w:trPr>
          <w:gridAfter w:val="1"/>
          <w:wAfter w:w="43" w:type="dxa"/>
          <w:trHeight w:val="930"/>
        </w:trPr>
        <w:tc>
          <w:tcPr>
            <w:tcW w:w="1277" w:type="dxa"/>
            <w:tcBorders>
              <w:top w:val="nil"/>
              <w:bottom w:val="nil"/>
            </w:tcBorders>
          </w:tcPr>
          <w:p w14:paraId="415725C2"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47505D3E"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4961" w:type="dxa"/>
            <w:tcBorders>
              <w:top w:val="nil"/>
              <w:bottom w:val="nil"/>
            </w:tcBorders>
          </w:tcPr>
          <w:p w14:paraId="7115DE39" w14:textId="77777777" w:rsidR="00561798" w:rsidRDefault="00561798" w:rsidP="0009207D">
            <w:pPr>
              <w:spacing w:line="240" w:lineRule="auto"/>
              <w:rPr>
                <w:rFonts w:ascii="Times New Roman" w:hAnsi="Times New Roman" w:cs="Times New Roman"/>
              </w:rPr>
            </w:pPr>
            <w:r>
              <w:rPr>
                <w:rFonts w:ascii="Times New Roman" w:hAnsi="Times New Roman" w:cs="Times New Roman"/>
                <w:sz w:val="24"/>
                <w:szCs w:val="24"/>
              </w:rPr>
              <w:t>Рассматривание иллюстраций к сказке «Теремок». Дидактическое упражнение «Что я сделала?».</w:t>
            </w:r>
          </w:p>
        </w:tc>
        <w:tc>
          <w:tcPr>
            <w:tcW w:w="1418" w:type="dxa"/>
            <w:tcBorders>
              <w:top w:val="nil"/>
              <w:bottom w:val="nil"/>
            </w:tcBorders>
          </w:tcPr>
          <w:p w14:paraId="6EFB3494"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17.01.21</w:t>
            </w:r>
          </w:p>
        </w:tc>
        <w:tc>
          <w:tcPr>
            <w:tcW w:w="1134" w:type="dxa"/>
            <w:tcBorders>
              <w:top w:val="nil"/>
              <w:bottom w:val="nil"/>
            </w:tcBorders>
          </w:tcPr>
          <w:p w14:paraId="361D05FB"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0826DB36" w14:textId="77777777" w:rsidTr="0009207D">
        <w:trPr>
          <w:gridAfter w:val="1"/>
          <w:wAfter w:w="43" w:type="dxa"/>
          <w:trHeight w:val="317"/>
        </w:trPr>
        <w:tc>
          <w:tcPr>
            <w:tcW w:w="1277" w:type="dxa"/>
            <w:tcBorders>
              <w:top w:val="nil"/>
              <w:bottom w:val="nil"/>
            </w:tcBorders>
          </w:tcPr>
          <w:p w14:paraId="1CF471F6"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68C49EE4"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4961" w:type="dxa"/>
            <w:tcBorders>
              <w:top w:val="nil"/>
              <w:bottom w:val="nil"/>
            </w:tcBorders>
          </w:tcPr>
          <w:p w14:paraId="5A107754" w14:textId="77777777" w:rsidR="00561798" w:rsidRDefault="00561798" w:rsidP="0009207D">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Инсценирование</w:t>
            </w:r>
            <w:proofErr w:type="spellEnd"/>
            <w:r>
              <w:rPr>
                <w:rFonts w:ascii="Times New Roman" w:hAnsi="Times New Roman" w:cs="Times New Roman"/>
                <w:sz w:val="24"/>
                <w:szCs w:val="24"/>
              </w:rPr>
              <w:t xml:space="preserve"> сказки «Теремок».</w:t>
            </w:r>
          </w:p>
        </w:tc>
        <w:tc>
          <w:tcPr>
            <w:tcW w:w="1418" w:type="dxa"/>
            <w:tcBorders>
              <w:top w:val="nil"/>
              <w:bottom w:val="nil"/>
            </w:tcBorders>
          </w:tcPr>
          <w:p w14:paraId="44BEBDF0"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18.01.21</w:t>
            </w:r>
          </w:p>
        </w:tc>
        <w:tc>
          <w:tcPr>
            <w:tcW w:w="1134" w:type="dxa"/>
            <w:tcBorders>
              <w:top w:val="nil"/>
              <w:bottom w:val="nil"/>
            </w:tcBorders>
          </w:tcPr>
          <w:p w14:paraId="648973A8"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3C2AEE84" w14:textId="77777777" w:rsidTr="0009207D">
        <w:trPr>
          <w:gridAfter w:val="1"/>
          <w:wAfter w:w="43" w:type="dxa"/>
          <w:trHeight w:val="540"/>
        </w:trPr>
        <w:tc>
          <w:tcPr>
            <w:tcW w:w="1277" w:type="dxa"/>
            <w:tcBorders>
              <w:top w:val="nil"/>
              <w:bottom w:val="nil"/>
            </w:tcBorders>
          </w:tcPr>
          <w:p w14:paraId="55B45EAA"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03A07481"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4961" w:type="dxa"/>
            <w:tcBorders>
              <w:top w:val="nil"/>
              <w:bottom w:val="nil"/>
            </w:tcBorders>
          </w:tcPr>
          <w:p w14:paraId="3DA23D0C"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 рассказом </w:t>
            </w:r>
            <w:proofErr w:type="spellStart"/>
            <w:r>
              <w:rPr>
                <w:rFonts w:ascii="Times New Roman" w:hAnsi="Times New Roman" w:cs="Times New Roman"/>
                <w:sz w:val="24"/>
                <w:szCs w:val="24"/>
              </w:rPr>
              <w:t>Я.Тайца</w:t>
            </w:r>
            <w:proofErr w:type="spellEnd"/>
            <w:r>
              <w:rPr>
                <w:rFonts w:ascii="Times New Roman" w:hAnsi="Times New Roman" w:cs="Times New Roman"/>
                <w:sz w:val="24"/>
                <w:szCs w:val="24"/>
              </w:rPr>
              <w:t xml:space="preserve"> «Поезд».</w:t>
            </w:r>
          </w:p>
        </w:tc>
        <w:tc>
          <w:tcPr>
            <w:tcW w:w="1418" w:type="dxa"/>
            <w:tcBorders>
              <w:top w:val="nil"/>
              <w:bottom w:val="nil"/>
            </w:tcBorders>
          </w:tcPr>
          <w:p w14:paraId="140CDA71"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24.01.21</w:t>
            </w:r>
          </w:p>
        </w:tc>
        <w:tc>
          <w:tcPr>
            <w:tcW w:w="1134" w:type="dxa"/>
            <w:tcBorders>
              <w:top w:val="nil"/>
              <w:bottom w:val="nil"/>
            </w:tcBorders>
          </w:tcPr>
          <w:p w14:paraId="4C24D5CD"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5515C152" w14:textId="77777777" w:rsidTr="0009207D">
        <w:trPr>
          <w:gridAfter w:val="1"/>
          <w:wAfter w:w="43" w:type="dxa"/>
          <w:trHeight w:val="375"/>
        </w:trPr>
        <w:tc>
          <w:tcPr>
            <w:tcW w:w="1277" w:type="dxa"/>
            <w:tcBorders>
              <w:top w:val="nil"/>
              <w:bottom w:val="nil"/>
            </w:tcBorders>
          </w:tcPr>
          <w:p w14:paraId="560D1E03"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50452DAF"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4961" w:type="dxa"/>
            <w:tcBorders>
              <w:top w:val="nil"/>
              <w:bottom w:val="nil"/>
            </w:tcBorders>
          </w:tcPr>
          <w:p w14:paraId="08F66F30"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Рассматривание сюжетной картины</w:t>
            </w:r>
          </w:p>
        </w:tc>
        <w:tc>
          <w:tcPr>
            <w:tcW w:w="1418" w:type="dxa"/>
            <w:tcBorders>
              <w:top w:val="nil"/>
              <w:bottom w:val="nil"/>
            </w:tcBorders>
          </w:tcPr>
          <w:p w14:paraId="71144B64"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25.01.21</w:t>
            </w:r>
          </w:p>
        </w:tc>
        <w:tc>
          <w:tcPr>
            <w:tcW w:w="1134" w:type="dxa"/>
            <w:tcBorders>
              <w:top w:val="nil"/>
              <w:bottom w:val="nil"/>
            </w:tcBorders>
          </w:tcPr>
          <w:p w14:paraId="329D3C0E"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15CC4256" w14:textId="77777777" w:rsidTr="0009207D">
        <w:trPr>
          <w:gridAfter w:val="1"/>
          <w:wAfter w:w="43" w:type="dxa"/>
          <w:trHeight w:val="465"/>
        </w:trPr>
        <w:tc>
          <w:tcPr>
            <w:tcW w:w="1277" w:type="dxa"/>
            <w:tcBorders>
              <w:top w:val="nil"/>
              <w:bottom w:val="nil"/>
            </w:tcBorders>
          </w:tcPr>
          <w:p w14:paraId="3EA657A2"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0E7CAA76" w14:textId="77777777" w:rsidR="00561798" w:rsidRDefault="00561798" w:rsidP="0009207D">
            <w:pPr>
              <w:spacing w:line="240" w:lineRule="auto"/>
              <w:rPr>
                <w:rFonts w:ascii="Times New Roman" w:hAnsi="Times New Roman" w:cs="Times New Roman"/>
                <w:sz w:val="24"/>
                <w:szCs w:val="24"/>
              </w:rPr>
            </w:pPr>
          </w:p>
        </w:tc>
        <w:tc>
          <w:tcPr>
            <w:tcW w:w="4961" w:type="dxa"/>
            <w:tcBorders>
              <w:top w:val="nil"/>
              <w:bottom w:val="nil"/>
            </w:tcBorders>
          </w:tcPr>
          <w:p w14:paraId="5FA424B7" w14:textId="77777777" w:rsidR="00561798" w:rsidRDefault="00561798" w:rsidP="0009207D">
            <w:pPr>
              <w:spacing w:line="240" w:lineRule="auto"/>
              <w:rPr>
                <w:rFonts w:ascii="Times New Roman" w:hAnsi="Times New Roman" w:cs="Times New Roman"/>
                <w:sz w:val="24"/>
                <w:szCs w:val="24"/>
              </w:rPr>
            </w:pPr>
          </w:p>
        </w:tc>
        <w:tc>
          <w:tcPr>
            <w:tcW w:w="1418" w:type="dxa"/>
            <w:tcBorders>
              <w:top w:val="nil"/>
              <w:bottom w:val="nil"/>
            </w:tcBorders>
          </w:tcPr>
          <w:p w14:paraId="372174FF" w14:textId="77777777" w:rsidR="00561798" w:rsidRDefault="00561798" w:rsidP="0009207D">
            <w:pPr>
              <w:spacing w:line="240" w:lineRule="auto"/>
              <w:rPr>
                <w:rFonts w:ascii="Times New Roman" w:hAnsi="Times New Roman" w:cs="Times New Roman"/>
                <w:sz w:val="24"/>
                <w:szCs w:val="24"/>
              </w:rPr>
            </w:pPr>
          </w:p>
        </w:tc>
        <w:tc>
          <w:tcPr>
            <w:tcW w:w="1134" w:type="dxa"/>
            <w:tcBorders>
              <w:top w:val="nil"/>
              <w:bottom w:val="nil"/>
            </w:tcBorders>
          </w:tcPr>
          <w:p w14:paraId="19921F6C" w14:textId="77777777" w:rsidR="00561798" w:rsidRDefault="00561798" w:rsidP="0009207D">
            <w:pPr>
              <w:spacing w:line="240" w:lineRule="auto"/>
              <w:rPr>
                <w:rFonts w:ascii="Times New Roman" w:hAnsi="Times New Roman" w:cs="Times New Roman"/>
                <w:sz w:val="24"/>
                <w:szCs w:val="24"/>
              </w:rPr>
            </w:pPr>
          </w:p>
        </w:tc>
      </w:tr>
      <w:tr w:rsidR="00561798" w:rsidRPr="00702809" w14:paraId="73EB5205" w14:textId="77777777" w:rsidTr="0009207D">
        <w:trPr>
          <w:gridAfter w:val="1"/>
          <w:wAfter w:w="43" w:type="dxa"/>
          <w:trHeight w:val="750"/>
        </w:trPr>
        <w:tc>
          <w:tcPr>
            <w:tcW w:w="1277" w:type="dxa"/>
            <w:tcBorders>
              <w:top w:val="nil"/>
              <w:bottom w:val="single" w:sz="4" w:space="0" w:color="auto"/>
            </w:tcBorders>
          </w:tcPr>
          <w:p w14:paraId="58199763" w14:textId="77777777" w:rsidR="00561798" w:rsidRPr="00702809" w:rsidRDefault="00561798" w:rsidP="0009207D">
            <w:pPr>
              <w:rPr>
                <w:rFonts w:ascii="Times New Roman" w:hAnsi="Times New Roman" w:cs="Times New Roman"/>
                <w:sz w:val="24"/>
                <w:szCs w:val="24"/>
              </w:rPr>
            </w:pPr>
          </w:p>
        </w:tc>
        <w:tc>
          <w:tcPr>
            <w:tcW w:w="992" w:type="dxa"/>
            <w:tcBorders>
              <w:top w:val="nil"/>
              <w:bottom w:val="single" w:sz="4" w:space="0" w:color="auto"/>
            </w:tcBorders>
          </w:tcPr>
          <w:p w14:paraId="68D18901" w14:textId="77777777" w:rsidR="00561798" w:rsidRDefault="00561798" w:rsidP="0009207D">
            <w:pPr>
              <w:spacing w:line="240" w:lineRule="auto"/>
              <w:rPr>
                <w:rFonts w:ascii="Times New Roman" w:hAnsi="Times New Roman" w:cs="Times New Roman"/>
                <w:sz w:val="24"/>
                <w:szCs w:val="24"/>
              </w:rPr>
            </w:pPr>
          </w:p>
        </w:tc>
        <w:tc>
          <w:tcPr>
            <w:tcW w:w="4961" w:type="dxa"/>
            <w:tcBorders>
              <w:top w:val="nil"/>
              <w:bottom w:val="single" w:sz="4" w:space="0" w:color="auto"/>
            </w:tcBorders>
          </w:tcPr>
          <w:p w14:paraId="4981D59D" w14:textId="77777777" w:rsidR="00561798" w:rsidRDefault="00561798" w:rsidP="0009207D">
            <w:pPr>
              <w:spacing w:line="240" w:lineRule="auto"/>
              <w:rPr>
                <w:rFonts w:ascii="Times New Roman" w:hAnsi="Times New Roman" w:cs="Times New Roman"/>
                <w:sz w:val="24"/>
                <w:szCs w:val="24"/>
              </w:rPr>
            </w:pPr>
          </w:p>
        </w:tc>
        <w:tc>
          <w:tcPr>
            <w:tcW w:w="1418" w:type="dxa"/>
            <w:tcBorders>
              <w:top w:val="nil"/>
              <w:bottom w:val="single" w:sz="4" w:space="0" w:color="auto"/>
            </w:tcBorders>
          </w:tcPr>
          <w:p w14:paraId="14ECB13E" w14:textId="77777777" w:rsidR="00561798" w:rsidRDefault="00561798" w:rsidP="0009207D">
            <w:pPr>
              <w:spacing w:line="240" w:lineRule="auto"/>
              <w:rPr>
                <w:rFonts w:ascii="Times New Roman" w:hAnsi="Times New Roman" w:cs="Times New Roman"/>
                <w:sz w:val="24"/>
                <w:szCs w:val="24"/>
              </w:rPr>
            </w:pPr>
          </w:p>
        </w:tc>
        <w:tc>
          <w:tcPr>
            <w:tcW w:w="1134" w:type="dxa"/>
            <w:tcBorders>
              <w:top w:val="nil"/>
              <w:bottom w:val="single" w:sz="4" w:space="0" w:color="auto"/>
            </w:tcBorders>
          </w:tcPr>
          <w:p w14:paraId="57585CC2" w14:textId="77777777" w:rsidR="00561798" w:rsidRDefault="00561798" w:rsidP="0009207D">
            <w:pPr>
              <w:spacing w:line="240" w:lineRule="auto"/>
              <w:rPr>
                <w:rFonts w:ascii="Times New Roman" w:hAnsi="Times New Roman" w:cs="Times New Roman"/>
                <w:sz w:val="24"/>
                <w:szCs w:val="24"/>
              </w:rPr>
            </w:pPr>
          </w:p>
        </w:tc>
      </w:tr>
      <w:tr w:rsidR="00561798" w:rsidRPr="00702809" w14:paraId="4E1AF9DD" w14:textId="77777777" w:rsidTr="0009207D">
        <w:trPr>
          <w:gridAfter w:val="1"/>
          <w:wAfter w:w="43" w:type="dxa"/>
          <w:trHeight w:val="842"/>
        </w:trPr>
        <w:tc>
          <w:tcPr>
            <w:tcW w:w="1277" w:type="dxa"/>
            <w:tcBorders>
              <w:bottom w:val="nil"/>
            </w:tcBorders>
          </w:tcPr>
          <w:p w14:paraId="25B677F7" w14:textId="77777777" w:rsidR="00561798" w:rsidRPr="00702809" w:rsidRDefault="00561798" w:rsidP="0009207D">
            <w:pPr>
              <w:rPr>
                <w:rFonts w:ascii="Times New Roman" w:hAnsi="Times New Roman" w:cs="Times New Roman"/>
                <w:sz w:val="24"/>
                <w:szCs w:val="24"/>
              </w:rPr>
            </w:pPr>
            <w:r w:rsidRPr="00702809">
              <w:rPr>
                <w:rFonts w:ascii="Times New Roman" w:hAnsi="Times New Roman" w:cs="Times New Roman"/>
                <w:sz w:val="24"/>
                <w:szCs w:val="24"/>
              </w:rPr>
              <w:lastRenderedPageBreak/>
              <w:t>Март</w:t>
            </w:r>
          </w:p>
        </w:tc>
        <w:tc>
          <w:tcPr>
            <w:tcW w:w="992" w:type="dxa"/>
            <w:tcBorders>
              <w:bottom w:val="nil"/>
            </w:tcBorders>
          </w:tcPr>
          <w:p w14:paraId="6424F2CE"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4961" w:type="dxa"/>
            <w:tcBorders>
              <w:bottom w:val="nil"/>
            </w:tcBorders>
          </w:tcPr>
          <w:p w14:paraId="7883ABE3"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 к сказке «Три медведя». Дидактическая игра «Чья картинка».</w:t>
            </w:r>
          </w:p>
        </w:tc>
        <w:tc>
          <w:tcPr>
            <w:tcW w:w="1418" w:type="dxa"/>
            <w:tcBorders>
              <w:bottom w:val="nil"/>
            </w:tcBorders>
          </w:tcPr>
          <w:p w14:paraId="6E66289C"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03.03.21</w:t>
            </w:r>
          </w:p>
        </w:tc>
        <w:tc>
          <w:tcPr>
            <w:tcW w:w="1134" w:type="dxa"/>
            <w:tcBorders>
              <w:bottom w:val="nil"/>
            </w:tcBorders>
          </w:tcPr>
          <w:p w14:paraId="6030E055"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373C36A6" w14:textId="77777777" w:rsidTr="0009207D">
        <w:trPr>
          <w:gridAfter w:val="1"/>
          <w:wAfter w:w="43" w:type="dxa"/>
          <w:trHeight w:val="360"/>
        </w:trPr>
        <w:tc>
          <w:tcPr>
            <w:tcW w:w="1277" w:type="dxa"/>
            <w:tcBorders>
              <w:top w:val="nil"/>
              <w:bottom w:val="nil"/>
            </w:tcBorders>
          </w:tcPr>
          <w:p w14:paraId="7BF07D15"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53FB7AC0"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4961" w:type="dxa"/>
            <w:tcBorders>
              <w:top w:val="nil"/>
              <w:bottom w:val="nil"/>
            </w:tcBorders>
          </w:tcPr>
          <w:p w14:paraId="71A0F5C8"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Рассматривание сюжетных картин.</w:t>
            </w:r>
          </w:p>
        </w:tc>
        <w:tc>
          <w:tcPr>
            <w:tcW w:w="1418" w:type="dxa"/>
            <w:tcBorders>
              <w:top w:val="nil"/>
              <w:bottom w:val="nil"/>
            </w:tcBorders>
          </w:tcPr>
          <w:p w14:paraId="4701F849"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04.03.21</w:t>
            </w:r>
          </w:p>
        </w:tc>
        <w:tc>
          <w:tcPr>
            <w:tcW w:w="1134" w:type="dxa"/>
            <w:tcBorders>
              <w:top w:val="nil"/>
              <w:bottom w:val="nil"/>
            </w:tcBorders>
          </w:tcPr>
          <w:p w14:paraId="319EE176"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591707E0" w14:textId="77777777" w:rsidTr="0009207D">
        <w:trPr>
          <w:gridAfter w:val="1"/>
          <w:wAfter w:w="43" w:type="dxa"/>
          <w:trHeight w:val="1005"/>
        </w:trPr>
        <w:tc>
          <w:tcPr>
            <w:tcW w:w="1277" w:type="dxa"/>
            <w:tcBorders>
              <w:top w:val="nil"/>
              <w:bottom w:val="nil"/>
            </w:tcBorders>
          </w:tcPr>
          <w:p w14:paraId="1C093C6C"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295FC4F7"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4961" w:type="dxa"/>
            <w:tcBorders>
              <w:top w:val="nil"/>
              <w:bottom w:val="nil"/>
            </w:tcBorders>
          </w:tcPr>
          <w:p w14:paraId="5A140761"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 xml:space="preserve">Чтение произведения </w:t>
            </w:r>
            <w:proofErr w:type="spellStart"/>
            <w:r>
              <w:rPr>
                <w:rFonts w:ascii="Times New Roman" w:hAnsi="Times New Roman" w:cs="Times New Roman"/>
                <w:sz w:val="24"/>
                <w:szCs w:val="24"/>
              </w:rPr>
              <w:t>К.Чуковского</w:t>
            </w:r>
            <w:proofErr w:type="spellEnd"/>
            <w:r>
              <w:rPr>
                <w:rFonts w:ascii="Times New Roman" w:hAnsi="Times New Roman" w:cs="Times New Roman"/>
                <w:sz w:val="24"/>
                <w:szCs w:val="24"/>
              </w:rPr>
              <w:t xml:space="preserve"> «Путаница». Дидактическое упражнение «Что я делаю?»</w:t>
            </w:r>
          </w:p>
        </w:tc>
        <w:tc>
          <w:tcPr>
            <w:tcW w:w="1418" w:type="dxa"/>
            <w:tcBorders>
              <w:top w:val="nil"/>
              <w:bottom w:val="nil"/>
            </w:tcBorders>
          </w:tcPr>
          <w:p w14:paraId="4D6BF14C"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10.03.21</w:t>
            </w:r>
          </w:p>
        </w:tc>
        <w:tc>
          <w:tcPr>
            <w:tcW w:w="1134" w:type="dxa"/>
            <w:tcBorders>
              <w:top w:val="nil"/>
              <w:bottom w:val="nil"/>
            </w:tcBorders>
          </w:tcPr>
          <w:p w14:paraId="4114E160"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785AF84E" w14:textId="77777777" w:rsidTr="0009207D">
        <w:trPr>
          <w:gridAfter w:val="1"/>
          <w:wAfter w:w="43" w:type="dxa"/>
          <w:trHeight w:val="735"/>
        </w:trPr>
        <w:tc>
          <w:tcPr>
            <w:tcW w:w="1277" w:type="dxa"/>
            <w:tcBorders>
              <w:top w:val="nil"/>
              <w:bottom w:val="nil"/>
            </w:tcBorders>
          </w:tcPr>
          <w:p w14:paraId="6395FAB5"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0BBFE5E5"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4961" w:type="dxa"/>
            <w:tcBorders>
              <w:top w:val="nil"/>
              <w:bottom w:val="nil"/>
            </w:tcBorders>
          </w:tcPr>
          <w:p w14:paraId="5BE34A7F"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 xml:space="preserve">Рассказывание </w:t>
            </w:r>
            <w:proofErr w:type="spellStart"/>
            <w:r>
              <w:rPr>
                <w:rFonts w:ascii="Times New Roman" w:hAnsi="Times New Roman" w:cs="Times New Roman"/>
                <w:sz w:val="24"/>
                <w:szCs w:val="24"/>
              </w:rPr>
              <w:t>произвежения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К.Ушинского</w:t>
            </w:r>
            <w:proofErr w:type="spellEnd"/>
            <w:r>
              <w:rPr>
                <w:rFonts w:ascii="Times New Roman" w:hAnsi="Times New Roman" w:cs="Times New Roman"/>
                <w:sz w:val="24"/>
                <w:szCs w:val="24"/>
              </w:rPr>
              <w:t xml:space="preserve"> «Гуси» без наглядного сопровождения.</w:t>
            </w:r>
          </w:p>
        </w:tc>
        <w:tc>
          <w:tcPr>
            <w:tcW w:w="1418" w:type="dxa"/>
            <w:tcBorders>
              <w:top w:val="nil"/>
              <w:bottom w:val="nil"/>
            </w:tcBorders>
          </w:tcPr>
          <w:p w14:paraId="39ADCED7"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11.03.21</w:t>
            </w:r>
          </w:p>
        </w:tc>
        <w:tc>
          <w:tcPr>
            <w:tcW w:w="1134" w:type="dxa"/>
            <w:tcBorders>
              <w:top w:val="nil"/>
              <w:bottom w:val="nil"/>
            </w:tcBorders>
          </w:tcPr>
          <w:p w14:paraId="5BE4ECBD"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0CD6F4B5" w14:textId="77777777" w:rsidTr="0009207D">
        <w:trPr>
          <w:gridAfter w:val="1"/>
          <w:wAfter w:w="43" w:type="dxa"/>
          <w:trHeight w:val="630"/>
        </w:trPr>
        <w:tc>
          <w:tcPr>
            <w:tcW w:w="1277" w:type="dxa"/>
            <w:tcBorders>
              <w:top w:val="nil"/>
              <w:bottom w:val="nil"/>
            </w:tcBorders>
          </w:tcPr>
          <w:p w14:paraId="54F4CCE2"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4E64E061"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4961" w:type="dxa"/>
            <w:tcBorders>
              <w:top w:val="nil"/>
              <w:bottom w:val="nil"/>
            </w:tcBorders>
          </w:tcPr>
          <w:p w14:paraId="0F00C0C2"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Игра – инсценировка «Как машина зверят катала»</w:t>
            </w:r>
          </w:p>
        </w:tc>
        <w:tc>
          <w:tcPr>
            <w:tcW w:w="1418" w:type="dxa"/>
            <w:tcBorders>
              <w:top w:val="nil"/>
              <w:bottom w:val="nil"/>
            </w:tcBorders>
          </w:tcPr>
          <w:p w14:paraId="2AEF8BF3"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17.03.21</w:t>
            </w:r>
          </w:p>
        </w:tc>
        <w:tc>
          <w:tcPr>
            <w:tcW w:w="1134" w:type="dxa"/>
            <w:tcBorders>
              <w:top w:val="nil"/>
              <w:bottom w:val="nil"/>
            </w:tcBorders>
          </w:tcPr>
          <w:p w14:paraId="42D8A8F7"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428FB2B4" w14:textId="77777777" w:rsidTr="0009207D">
        <w:trPr>
          <w:gridAfter w:val="1"/>
          <w:wAfter w:w="43" w:type="dxa"/>
          <w:trHeight w:val="855"/>
        </w:trPr>
        <w:tc>
          <w:tcPr>
            <w:tcW w:w="1277" w:type="dxa"/>
            <w:tcBorders>
              <w:top w:val="nil"/>
              <w:bottom w:val="nil"/>
            </w:tcBorders>
          </w:tcPr>
          <w:p w14:paraId="2D768997"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3789246C"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4961" w:type="dxa"/>
            <w:tcBorders>
              <w:top w:val="nil"/>
              <w:bottom w:val="nil"/>
            </w:tcBorders>
          </w:tcPr>
          <w:p w14:paraId="2347106A"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Дидактическое упражнение «Не уходи от нас, киска!». Чтение стихотворения </w:t>
            </w:r>
            <w:proofErr w:type="spellStart"/>
            <w:r>
              <w:rPr>
                <w:rFonts w:ascii="Times New Roman" w:hAnsi="Times New Roman" w:cs="Times New Roman"/>
                <w:sz w:val="24"/>
                <w:szCs w:val="24"/>
              </w:rPr>
              <w:t>Г.Сапгира</w:t>
            </w:r>
            <w:proofErr w:type="spellEnd"/>
            <w:r>
              <w:rPr>
                <w:rFonts w:ascii="Times New Roman" w:hAnsi="Times New Roman" w:cs="Times New Roman"/>
                <w:sz w:val="24"/>
                <w:szCs w:val="24"/>
              </w:rPr>
              <w:t xml:space="preserve"> «Кошка».</w:t>
            </w:r>
          </w:p>
        </w:tc>
        <w:tc>
          <w:tcPr>
            <w:tcW w:w="1418" w:type="dxa"/>
            <w:tcBorders>
              <w:top w:val="nil"/>
              <w:bottom w:val="nil"/>
            </w:tcBorders>
          </w:tcPr>
          <w:p w14:paraId="784D696D"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18.03.21</w:t>
            </w:r>
          </w:p>
        </w:tc>
        <w:tc>
          <w:tcPr>
            <w:tcW w:w="1134" w:type="dxa"/>
            <w:tcBorders>
              <w:top w:val="nil"/>
              <w:bottom w:val="nil"/>
            </w:tcBorders>
          </w:tcPr>
          <w:p w14:paraId="4CD28045"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3E11D29C" w14:textId="77777777" w:rsidTr="0009207D">
        <w:trPr>
          <w:gridAfter w:val="1"/>
          <w:wAfter w:w="43" w:type="dxa"/>
          <w:trHeight w:val="600"/>
        </w:trPr>
        <w:tc>
          <w:tcPr>
            <w:tcW w:w="1277" w:type="dxa"/>
            <w:tcBorders>
              <w:top w:val="nil"/>
              <w:bottom w:val="nil"/>
            </w:tcBorders>
          </w:tcPr>
          <w:p w14:paraId="1DC782DA"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09F3A869"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4961" w:type="dxa"/>
            <w:tcBorders>
              <w:top w:val="nil"/>
              <w:bottom w:val="nil"/>
            </w:tcBorders>
          </w:tcPr>
          <w:p w14:paraId="639074FF"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Дидактическое упражнение «как можно медвежонка порадовать?».</w:t>
            </w:r>
          </w:p>
        </w:tc>
        <w:tc>
          <w:tcPr>
            <w:tcW w:w="1418" w:type="dxa"/>
            <w:tcBorders>
              <w:top w:val="nil"/>
              <w:bottom w:val="nil"/>
            </w:tcBorders>
          </w:tcPr>
          <w:p w14:paraId="37E544F6"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24.03.21</w:t>
            </w:r>
          </w:p>
        </w:tc>
        <w:tc>
          <w:tcPr>
            <w:tcW w:w="1134" w:type="dxa"/>
            <w:tcBorders>
              <w:top w:val="nil"/>
              <w:bottom w:val="nil"/>
            </w:tcBorders>
          </w:tcPr>
          <w:p w14:paraId="7193618A"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361D7395" w14:textId="77777777" w:rsidTr="0009207D">
        <w:trPr>
          <w:gridAfter w:val="1"/>
          <w:wAfter w:w="43" w:type="dxa"/>
          <w:trHeight w:val="540"/>
        </w:trPr>
        <w:tc>
          <w:tcPr>
            <w:tcW w:w="1277" w:type="dxa"/>
            <w:tcBorders>
              <w:top w:val="nil"/>
              <w:bottom w:val="single" w:sz="4" w:space="0" w:color="auto"/>
            </w:tcBorders>
          </w:tcPr>
          <w:p w14:paraId="4CC97EAB" w14:textId="77777777" w:rsidR="00561798" w:rsidRPr="00702809" w:rsidRDefault="00561798" w:rsidP="0009207D">
            <w:pPr>
              <w:rPr>
                <w:rFonts w:ascii="Times New Roman" w:hAnsi="Times New Roman" w:cs="Times New Roman"/>
                <w:sz w:val="24"/>
                <w:szCs w:val="24"/>
              </w:rPr>
            </w:pPr>
          </w:p>
        </w:tc>
        <w:tc>
          <w:tcPr>
            <w:tcW w:w="992" w:type="dxa"/>
            <w:tcBorders>
              <w:top w:val="nil"/>
              <w:bottom w:val="single" w:sz="4" w:space="0" w:color="auto"/>
            </w:tcBorders>
          </w:tcPr>
          <w:p w14:paraId="690D3159"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4961" w:type="dxa"/>
            <w:tcBorders>
              <w:top w:val="nil"/>
              <w:bottom w:val="single" w:sz="4" w:space="0" w:color="auto"/>
            </w:tcBorders>
          </w:tcPr>
          <w:p w14:paraId="3A2B0B42"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Рассматривание сюжетных картинок</w:t>
            </w:r>
          </w:p>
        </w:tc>
        <w:tc>
          <w:tcPr>
            <w:tcW w:w="1418" w:type="dxa"/>
            <w:tcBorders>
              <w:top w:val="nil"/>
              <w:bottom w:val="single" w:sz="4" w:space="0" w:color="auto"/>
            </w:tcBorders>
          </w:tcPr>
          <w:p w14:paraId="205BBA58"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25.03.21</w:t>
            </w:r>
          </w:p>
        </w:tc>
        <w:tc>
          <w:tcPr>
            <w:tcW w:w="1134" w:type="dxa"/>
            <w:tcBorders>
              <w:top w:val="nil"/>
              <w:bottom w:val="single" w:sz="4" w:space="0" w:color="auto"/>
            </w:tcBorders>
          </w:tcPr>
          <w:p w14:paraId="7A0893DD"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7EBC3C89" w14:textId="77777777" w:rsidTr="0009207D">
        <w:trPr>
          <w:gridAfter w:val="1"/>
          <w:wAfter w:w="43" w:type="dxa"/>
          <w:trHeight w:val="359"/>
        </w:trPr>
        <w:tc>
          <w:tcPr>
            <w:tcW w:w="1277" w:type="dxa"/>
            <w:tcBorders>
              <w:bottom w:val="nil"/>
            </w:tcBorders>
          </w:tcPr>
          <w:p w14:paraId="22E7DCFE" w14:textId="77777777" w:rsidR="00561798" w:rsidRPr="00702809" w:rsidRDefault="00561798" w:rsidP="0009207D">
            <w:pPr>
              <w:rPr>
                <w:rFonts w:ascii="Times New Roman" w:hAnsi="Times New Roman" w:cs="Times New Roman"/>
                <w:sz w:val="24"/>
                <w:szCs w:val="24"/>
              </w:rPr>
            </w:pPr>
            <w:r w:rsidRPr="00702809">
              <w:rPr>
                <w:rFonts w:ascii="Times New Roman" w:hAnsi="Times New Roman" w:cs="Times New Roman"/>
                <w:sz w:val="24"/>
                <w:szCs w:val="24"/>
              </w:rPr>
              <w:t>Апрель</w:t>
            </w:r>
          </w:p>
        </w:tc>
        <w:tc>
          <w:tcPr>
            <w:tcW w:w="992" w:type="dxa"/>
            <w:tcBorders>
              <w:bottom w:val="nil"/>
            </w:tcBorders>
          </w:tcPr>
          <w:p w14:paraId="3415C927"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4961" w:type="dxa"/>
            <w:tcBorders>
              <w:bottom w:val="nil"/>
            </w:tcBorders>
          </w:tcPr>
          <w:p w14:paraId="42D29E95"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Чтение сказки «Маша и медведь»</w:t>
            </w:r>
          </w:p>
        </w:tc>
        <w:tc>
          <w:tcPr>
            <w:tcW w:w="1418" w:type="dxa"/>
            <w:tcBorders>
              <w:bottom w:val="nil"/>
            </w:tcBorders>
          </w:tcPr>
          <w:p w14:paraId="251A8390"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01.04.21</w:t>
            </w:r>
          </w:p>
        </w:tc>
        <w:tc>
          <w:tcPr>
            <w:tcW w:w="1134" w:type="dxa"/>
            <w:tcBorders>
              <w:bottom w:val="nil"/>
            </w:tcBorders>
          </w:tcPr>
          <w:p w14:paraId="0535DF18"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58FB5509" w14:textId="77777777" w:rsidTr="0009207D">
        <w:trPr>
          <w:gridAfter w:val="1"/>
          <w:wAfter w:w="43" w:type="dxa"/>
          <w:trHeight w:val="750"/>
        </w:trPr>
        <w:tc>
          <w:tcPr>
            <w:tcW w:w="1277" w:type="dxa"/>
            <w:tcBorders>
              <w:top w:val="nil"/>
              <w:bottom w:val="nil"/>
            </w:tcBorders>
          </w:tcPr>
          <w:p w14:paraId="166B430A"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2BF7A66F"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4961" w:type="dxa"/>
            <w:tcBorders>
              <w:top w:val="nil"/>
              <w:bottom w:val="nil"/>
            </w:tcBorders>
          </w:tcPr>
          <w:p w14:paraId="56B8B4F5"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Повторение сказки «Маша и медведь». Рассказ воспитателя об иллюстрациях к сказке.</w:t>
            </w:r>
          </w:p>
        </w:tc>
        <w:tc>
          <w:tcPr>
            <w:tcW w:w="1418" w:type="dxa"/>
            <w:tcBorders>
              <w:top w:val="nil"/>
              <w:bottom w:val="nil"/>
            </w:tcBorders>
          </w:tcPr>
          <w:p w14:paraId="07030388"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07.04.21</w:t>
            </w:r>
          </w:p>
        </w:tc>
        <w:tc>
          <w:tcPr>
            <w:tcW w:w="1134" w:type="dxa"/>
            <w:tcBorders>
              <w:top w:val="nil"/>
              <w:bottom w:val="nil"/>
            </w:tcBorders>
          </w:tcPr>
          <w:p w14:paraId="19AB3ACC"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43B4F0A4" w14:textId="77777777" w:rsidTr="0009207D">
        <w:trPr>
          <w:gridAfter w:val="1"/>
          <w:wAfter w:w="43" w:type="dxa"/>
          <w:trHeight w:val="555"/>
        </w:trPr>
        <w:tc>
          <w:tcPr>
            <w:tcW w:w="1277" w:type="dxa"/>
            <w:tcBorders>
              <w:top w:val="nil"/>
              <w:bottom w:val="nil"/>
            </w:tcBorders>
          </w:tcPr>
          <w:p w14:paraId="3CFA2B90"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6465FF5D"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4961" w:type="dxa"/>
            <w:tcBorders>
              <w:top w:val="nil"/>
              <w:bottom w:val="nil"/>
            </w:tcBorders>
          </w:tcPr>
          <w:p w14:paraId="38027AA3"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Дидактическое упражнение «Я ищу детей, которые полюбили бы меня…».</w:t>
            </w:r>
          </w:p>
        </w:tc>
        <w:tc>
          <w:tcPr>
            <w:tcW w:w="1418" w:type="dxa"/>
            <w:tcBorders>
              <w:top w:val="nil"/>
              <w:bottom w:val="nil"/>
            </w:tcBorders>
          </w:tcPr>
          <w:p w14:paraId="52278F9D"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08.04.21</w:t>
            </w:r>
          </w:p>
        </w:tc>
        <w:tc>
          <w:tcPr>
            <w:tcW w:w="1134" w:type="dxa"/>
            <w:tcBorders>
              <w:top w:val="nil"/>
              <w:bottom w:val="nil"/>
            </w:tcBorders>
          </w:tcPr>
          <w:p w14:paraId="52BD500D"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6C3D9BA5" w14:textId="77777777" w:rsidTr="0009207D">
        <w:trPr>
          <w:gridAfter w:val="1"/>
          <w:wAfter w:w="43" w:type="dxa"/>
          <w:trHeight w:val="885"/>
        </w:trPr>
        <w:tc>
          <w:tcPr>
            <w:tcW w:w="1277" w:type="dxa"/>
            <w:tcBorders>
              <w:top w:val="nil"/>
              <w:bottom w:val="nil"/>
            </w:tcBorders>
          </w:tcPr>
          <w:p w14:paraId="0F80AF54"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56D2E4A2"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4961" w:type="dxa"/>
            <w:tcBorders>
              <w:top w:val="nil"/>
              <w:bottom w:val="nil"/>
            </w:tcBorders>
          </w:tcPr>
          <w:p w14:paraId="739A00C0"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 xml:space="preserve">Чтение главы «Друзья» из книги </w:t>
            </w:r>
            <w:proofErr w:type="spellStart"/>
            <w:r>
              <w:rPr>
                <w:rFonts w:ascii="Times New Roman" w:hAnsi="Times New Roman" w:cs="Times New Roman"/>
                <w:sz w:val="24"/>
                <w:szCs w:val="24"/>
              </w:rPr>
              <w:t>Ч.Янчарского</w:t>
            </w:r>
            <w:proofErr w:type="spellEnd"/>
            <w:r>
              <w:rPr>
                <w:rFonts w:ascii="Times New Roman" w:hAnsi="Times New Roman" w:cs="Times New Roman"/>
                <w:sz w:val="24"/>
                <w:szCs w:val="24"/>
              </w:rPr>
              <w:t xml:space="preserve"> «Приключения Мишки </w:t>
            </w:r>
            <w:proofErr w:type="spellStart"/>
            <w:r>
              <w:rPr>
                <w:rFonts w:ascii="Times New Roman" w:hAnsi="Times New Roman" w:cs="Times New Roman"/>
                <w:sz w:val="24"/>
                <w:szCs w:val="24"/>
              </w:rPr>
              <w:t>Ушастика</w:t>
            </w:r>
            <w:proofErr w:type="spellEnd"/>
            <w:r>
              <w:rPr>
                <w:rFonts w:ascii="Times New Roman" w:hAnsi="Times New Roman" w:cs="Times New Roman"/>
                <w:sz w:val="24"/>
                <w:szCs w:val="24"/>
              </w:rPr>
              <w:t>».</w:t>
            </w:r>
          </w:p>
        </w:tc>
        <w:tc>
          <w:tcPr>
            <w:tcW w:w="1418" w:type="dxa"/>
            <w:tcBorders>
              <w:top w:val="nil"/>
              <w:bottom w:val="nil"/>
            </w:tcBorders>
          </w:tcPr>
          <w:p w14:paraId="761BC726"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14.04.21</w:t>
            </w:r>
          </w:p>
        </w:tc>
        <w:tc>
          <w:tcPr>
            <w:tcW w:w="1134" w:type="dxa"/>
            <w:tcBorders>
              <w:top w:val="nil"/>
              <w:bottom w:val="nil"/>
            </w:tcBorders>
          </w:tcPr>
          <w:p w14:paraId="22B3F152"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5B909B75" w14:textId="77777777" w:rsidTr="0009207D">
        <w:trPr>
          <w:gridAfter w:val="1"/>
          <w:wAfter w:w="43" w:type="dxa"/>
          <w:trHeight w:val="600"/>
        </w:trPr>
        <w:tc>
          <w:tcPr>
            <w:tcW w:w="1277" w:type="dxa"/>
            <w:tcBorders>
              <w:top w:val="nil"/>
              <w:bottom w:val="nil"/>
            </w:tcBorders>
          </w:tcPr>
          <w:p w14:paraId="12890660"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2DC6470D"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4961" w:type="dxa"/>
            <w:tcBorders>
              <w:top w:val="nil"/>
              <w:bottom w:val="nil"/>
            </w:tcBorders>
          </w:tcPr>
          <w:p w14:paraId="2AA07DB7"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Рассматривание картин из серии «Домашние животные».</w:t>
            </w:r>
          </w:p>
        </w:tc>
        <w:tc>
          <w:tcPr>
            <w:tcW w:w="1418" w:type="dxa"/>
            <w:tcBorders>
              <w:top w:val="nil"/>
              <w:bottom w:val="nil"/>
            </w:tcBorders>
          </w:tcPr>
          <w:p w14:paraId="6A038D99"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15.04.21</w:t>
            </w:r>
          </w:p>
        </w:tc>
        <w:tc>
          <w:tcPr>
            <w:tcW w:w="1134" w:type="dxa"/>
            <w:tcBorders>
              <w:top w:val="nil"/>
              <w:bottom w:val="nil"/>
            </w:tcBorders>
          </w:tcPr>
          <w:p w14:paraId="255C28A9"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448225D8" w14:textId="77777777" w:rsidTr="0009207D">
        <w:trPr>
          <w:gridAfter w:val="1"/>
          <w:wAfter w:w="43" w:type="dxa"/>
          <w:trHeight w:val="360"/>
        </w:trPr>
        <w:tc>
          <w:tcPr>
            <w:tcW w:w="1277" w:type="dxa"/>
            <w:tcBorders>
              <w:top w:val="nil"/>
              <w:bottom w:val="nil"/>
            </w:tcBorders>
          </w:tcPr>
          <w:p w14:paraId="55A8BCF5"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4565DA98"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4961" w:type="dxa"/>
            <w:tcBorders>
              <w:top w:val="nil"/>
              <w:bottom w:val="nil"/>
            </w:tcBorders>
          </w:tcPr>
          <w:p w14:paraId="6F7FE005"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Купание куклы Кати.</w:t>
            </w:r>
          </w:p>
        </w:tc>
        <w:tc>
          <w:tcPr>
            <w:tcW w:w="1418" w:type="dxa"/>
            <w:tcBorders>
              <w:top w:val="nil"/>
              <w:bottom w:val="nil"/>
            </w:tcBorders>
          </w:tcPr>
          <w:p w14:paraId="17C201C0"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21.04.21</w:t>
            </w:r>
          </w:p>
        </w:tc>
        <w:tc>
          <w:tcPr>
            <w:tcW w:w="1134" w:type="dxa"/>
            <w:tcBorders>
              <w:top w:val="nil"/>
              <w:bottom w:val="nil"/>
            </w:tcBorders>
          </w:tcPr>
          <w:p w14:paraId="08C9E5D1"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3F57262B" w14:textId="77777777" w:rsidTr="0009207D">
        <w:trPr>
          <w:gridAfter w:val="1"/>
          <w:wAfter w:w="43" w:type="dxa"/>
          <w:trHeight w:val="450"/>
        </w:trPr>
        <w:tc>
          <w:tcPr>
            <w:tcW w:w="1277" w:type="dxa"/>
            <w:tcBorders>
              <w:top w:val="nil"/>
              <w:bottom w:val="single" w:sz="4" w:space="0" w:color="auto"/>
            </w:tcBorders>
          </w:tcPr>
          <w:p w14:paraId="4FF29BAC" w14:textId="77777777" w:rsidR="00561798" w:rsidRPr="00702809" w:rsidRDefault="00561798" w:rsidP="0009207D">
            <w:pPr>
              <w:spacing w:after="0"/>
              <w:rPr>
                <w:rFonts w:ascii="Times New Roman" w:hAnsi="Times New Roman" w:cs="Times New Roman"/>
                <w:sz w:val="24"/>
                <w:szCs w:val="24"/>
              </w:rPr>
            </w:pPr>
          </w:p>
        </w:tc>
        <w:tc>
          <w:tcPr>
            <w:tcW w:w="992" w:type="dxa"/>
            <w:tcBorders>
              <w:top w:val="nil"/>
              <w:bottom w:val="single" w:sz="4" w:space="0" w:color="auto"/>
            </w:tcBorders>
          </w:tcPr>
          <w:p w14:paraId="294AE4E9" w14:textId="77777777" w:rsidR="00561798" w:rsidRPr="00702809" w:rsidRDefault="00561798" w:rsidP="0009207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4961" w:type="dxa"/>
            <w:tcBorders>
              <w:top w:val="nil"/>
              <w:bottom w:val="single" w:sz="4" w:space="0" w:color="auto"/>
            </w:tcBorders>
          </w:tcPr>
          <w:p w14:paraId="393C86CD" w14:textId="77777777" w:rsidR="00561798" w:rsidRDefault="00561798" w:rsidP="000920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сказки </w:t>
            </w:r>
            <w:proofErr w:type="spellStart"/>
            <w:r>
              <w:rPr>
                <w:rFonts w:ascii="Times New Roman" w:hAnsi="Times New Roman" w:cs="Times New Roman"/>
                <w:sz w:val="24"/>
                <w:szCs w:val="24"/>
              </w:rPr>
              <w:t>Д.Биссета</w:t>
            </w:r>
            <w:proofErr w:type="spellEnd"/>
            <w:r>
              <w:rPr>
                <w:rFonts w:ascii="Times New Roman" w:hAnsi="Times New Roman" w:cs="Times New Roman"/>
                <w:sz w:val="24"/>
                <w:szCs w:val="24"/>
              </w:rPr>
              <w:t xml:space="preserve"> «Га-га-га».</w:t>
            </w:r>
          </w:p>
        </w:tc>
        <w:tc>
          <w:tcPr>
            <w:tcW w:w="1418" w:type="dxa"/>
            <w:tcBorders>
              <w:top w:val="nil"/>
              <w:bottom w:val="single" w:sz="4" w:space="0" w:color="auto"/>
            </w:tcBorders>
          </w:tcPr>
          <w:p w14:paraId="620C3D3D" w14:textId="77777777" w:rsidR="00561798" w:rsidRPr="00702809" w:rsidRDefault="00561798" w:rsidP="0009207D">
            <w:pPr>
              <w:spacing w:after="0" w:line="240" w:lineRule="auto"/>
              <w:rPr>
                <w:rFonts w:ascii="Times New Roman" w:hAnsi="Times New Roman" w:cs="Times New Roman"/>
                <w:sz w:val="24"/>
                <w:szCs w:val="24"/>
              </w:rPr>
            </w:pPr>
            <w:r>
              <w:rPr>
                <w:rFonts w:ascii="Times New Roman" w:hAnsi="Times New Roman" w:cs="Times New Roman"/>
                <w:sz w:val="24"/>
                <w:szCs w:val="24"/>
              </w:rPr>
              <w:t>22.04.21</w:t>
            </w:r>
          </w:p>
        </w:tc>
        <w:tc>
          <w:tcPr>
            <w:tcW w:w="1134" w:type="dxa"/>
            <w:tcBorders>
              <w:top w:val="nil"/>
              <w:bottom w:val="single" w:sz="4" w:space="0" w:color="auto"/>
            </w:tcBorders>
          </w:tcPr>
          <w:p w14:paraId="0A96340A" w14:textId="77777777" w:rsidR="00561798" w:rsidRPr="00702809" w:rsidRDefault="00561798" w:rsidP="000920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12F1E907" w14:textId="77777777" w:rsidTr="0009207D">
        <w:trPr>
          <w:gridAfter w:val="1"/>
          <w:wAfter w:w="43" w:type="dxa"/>
          <w:trHeight w:val="600"/>
        </w:trPr>
        <w:tc>
          <w:tcPr>
            <w:tcW w:w="1277" w:type="dxa"/>
            <w:tcBorders>
              <w:bottom w:val="nil"/>
            </w:tcBorders>
          </w:tcPr>
          <w:p w14:paraId="0D6024DA" w14:textId="77777777" w:rsidR="00561798" w:rsidRPr="00702809" w:rsidRDefault="00561798" w:rsidP="0009207D">
            <w:pPr>
              <w:rPr>
                <w:rFonts w:ascii="Times New Roman" w:hAnsi="Times New Roman" w:cs="Times New Roman"/>
                <w:sz w:val="24"/>
                <w:szCs w:val="24"/>
              </w:rPr>
            </w:pPr>
            <w:r w:rsidRPr="00702809">
              <w:rPr>
                <w:rFonts w:ascii="Times New Roman" w:hAnsi="Times New Roman" w:cs="Times New Roman"/>
                <w:sz w:val="24"/>
                <w:szCs w:val="24"/>
              </w:rPr>
              <w:t>Май</w:t>
            </w:r>
          </w:p>
        </w:tc>
        <w:tc>
          <w:tcPr>
            <w:tcW w:w="992" w:type="dxa"/>
            <w:tcBorders>
              <w:bottom w:val="nil"/>
            </w:tcBorders>
          </w:tcPr>
          <w:p w14:paraId="3C7281E2"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4961" w:type="dxa"/>
            <w:tcBorders>
              <w:bottom w:val="nil"/>
            </w:tcBorders>
          </w:tcPr>
          <w:p w14:paraId="0FED87E8"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 xml:space="preserve">Чтение стихотворения А. и </w:t>
            </w:r>
            <w:proofErr w:type="spellStart"/>
            <w:r>
              <w:rPr>
                <w:rFonts w:ascii="Times New Roman" w:hAnsi="Times New Roman" w:cs="Times New Roman"/>
                <w:sz w:val="24"/>
                <w:szCs w:val="24"/>
              </w:rPr>
              <w:t>П.Барто</w:t>
            </w:r>
            <w:proofErr w:type="spellEnd"/>
            <w:r>
              <w:rPr>
                <w:rFonts w:ascii="Times New Roman" w:hAnsi="Times New Roman" w:cs="Times New Roman"/>
                <w:sz w:val="24"/>
                <w:szCs w:val="24"/>
              </w:rPr>
              <w:t xml:space="preserve"> «Девочка-</w:t>
            </w:r>
            <w:proofErr w:type="spellStart"/>
            <w:r>
              <w:rPr>
                <w:rFonts w:ascii="Times New Roman" w:hAnsi="Times New Roman" w:cs="Times New Roman"/>
                <w:sz w:val="24"/>
                <w:szCs w:val="24"/>
              </w:rPr>
              <w:t>ревушка</w:t>
            </w:r>
            <w:proofErr w:type="spellEnd"/>
            <w:r>
              <w:rPr>
                <w:rFonts w:ascii="Times New Roman" w:hAnsi="Times New Roman" w:cs="Times New Roman"/>
                <w:sz w:val="24"/>
                <w:szCs w:val="24"/>
              </w:rPr>
              <w:t>»</w:t>
            </w:r>
          </w:p>
        </w:tc>
        <w:tc>
          <w:tcPr>
            <w:tcW w:w="1418" w:type="dxa"/>
            <w:tcBorders>
              <w:bottom w:val="nil"/>
            </w:tcBorders>
          </w:tcPr>
          <w:p w14:paraId="268389BA"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05.05.21</w:t>
            </w:r>
          </w:p>
        </w:tc>
        <w:tc>
          <w:tcPr>
            <w:tcW w:w="1134" w:type="dxa"/>
            <w:tcBorders>
              <w:bottom w:val="nil"/>
            </w:tcBorders>
          </w:tcPr>
          <w:p w14:paraId="1F477220"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6A452BA1" w14:textId="77777777" w:rsidTr="0009207D">
        <w:trPr>
          <w:gridAfter w:val="1"/>
          <w:wAfter w:w="43" w:type="dxa"/>
          <w:trHeight w:val="486"/>
        </w:trPr>
        <w:tc>
          <w:tcPr>
            <w:tcW w:w="1277" w:type="dxa"/>
            <w:tcBorders>
              <w:top w:val="nil"/>
              <w:bottom w:val="nil"/>
            </w:tcBorders>
          </w:tcPr>
          <w:p w14:paraId="65857C3F" w14:textId="77777777" w:rsidR="00561798" w:rsidRPr="00702809" w:rsidRDefault="00561798" w:rsidP="0009207D">
            <w:pPr>
              <w:rPr>
                <w:rFonts w:ascii="Times New Roman" w:hAnsi="Times New Roman" w:cs="Times New Roman"/>
                <w:sz w:val="24"/>
                <w:szCs w:val="24"/>
              </w:rPr>
            </w:pPr>
          </w:p>
        </w:tc>
        <w:tc>
          <w:tcPr>
            <w:tcW w:w="992" w:type="dxa"/>
            <w:tcBorders>
              <w:top w:val="nil"/>
              <w:bottom w:val="nil"/>
            </w:tcBorders>
          </w:tcPr>
          <w:p w14:paraId="4CFC5A66"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4961" w:type="dxa"/>
            <w:tcBorders>
              <w:top w:val="nil"/>
              <w:bottom w:val="nil"/>
            </w:tcBorders>
          </w:tcPr>
          <w:p w14:paraId="0824C8E9"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Рассматривание картины «Дети кормят курицу и цыплят». Игра в цыплят.</w:t>
            </w:r>
          </w:p>
        </w:tc>
        <w:tc>
          <w:tcPr>
            <w:tcW w:w="1418" w:type="dxa"/>
            <w:tcBorders>
              <w:top w:val="nil"/>
              <w:bottom w:val="nil"/>
            </w:tcBorders>
          </w:tcPr>
          <w:p w14:paraId="063C3B8F"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06.05.21</w:t>
            </w:r>
          </w:p>
        </w:tc>
        <w:tc>
          <w:tcPr>
            <w:tcW w:w="1134" w:type="dxa"/>
            <w:tcBorders>
              <w:top w:val="nil"/>
              <w:bottom w:val="nil"/>
            </w:tcBorders>
          </w:tcPr>
          <w:p w14:paraId="4FC5972B"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725214D4" w14:textId="77777777" w:rsidTr="0009207D">
        <w:trPr>
          <w:gridAfter w:val="1"/>
          <w:wAfter w:w="43" w:type="dxa"/>
          <w:trHeight w:val="390"/>
        </w:trPr>
        <w:tc>
          <w:tcPr>
            <w:tcW w:w="1277" w:type="dxa"/>
            <w:tcBorders>
              <w:top w:val="nil"/>
              <w:bottom w:val="single" w:sz="4" w:space="0" w:color="auto"/>
            </w:tcBorders>
          </w:tcPr>
          <w:p w14:paraId="7AA7A59D" w14:textId="77777777" w:rsidR="00561798" w:rsidRPr="00702809" w:rsidRDefault="00561798" w:rsidP="0009207D">
            <w:pPr>
              <w:rPr>
                <w:rFonts w:ascii="Times New Roman" w:hAnsi="Times New Roman" w:cs="Times New Roman"/>
                <w:sz w:val="24"/>
                <w:szCs w:val="24"/>
              </w:rPr>
            </w:pPr>
          </w:p>
        </w:tc>
        <w:tc>
          <w:tcPr>
            <w:tcW w:w="992" w:type="dxa"/>
            <w:tcBorders>
              <w:top w:val="nil"/>
              <w:bottom w:val="single" w:sz="4" w:space="0" w:color="auto"/>
            </w:tcBorders>
          </w:tcPr>
          <w:p w14:paraId="0C8967FB"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4961" w:type="dxa"/>
            <w:tcBorders>
              <w:top w:val="nil"/>
              <w:bottom w:val="single" w:sz="4" w:space="0" w:color="auto"/>
            </w:tcBorders>
          </w:tcPr>
          <w:p w14:paraId="0E66CA0D"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 xml:space="preserve">Чтение рассказа </w:t>
            </w:r>
            <w:proofErr w:type="spellStart"/>
            <w:r>
              <w:rPr>
                <w:rFonts w:ascii="Times New Roman" w:hAnsi="Times New Roman" w:cs="Times New Roman"/>
                <w:sz w:val="24"/>
                <w:szCs w:val="24"/>
              </w:rPr>
              <w:t>Г.Балла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Желтячок</w:t>
            </w:r>
            <w:proofErr w:type="spellEnd"/>
            <w:r>
              <w:rPr>
                <w:rFonts w:ascii="Times New Roman" w:hAnsi="Times New Roman" w:cs="Times New Roman"/>
                <w:sz w:val="24"/>
                <w:szCs w:val="24"/>
              </w:rPr>
              <w:t>».</w:t>
            </w:r>
          </w:p>
        </w:tc>
        <w:tc>
          <w:tcPr>
            <w:tcW w:w="1418" w:type="dxa"/>
            <w:tcBorders>
              <w:top w:val="nil"/>
              <w:bottom w:val="single" w:sz="4" w:space="0" w:color="auto"/>
            </w:tcBorders>
          </w:tcPr>
          <w:p w14:paraId="1861FB3D"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12.05.21</w:t>
            </w:r>
          </w:p>
        </w:tc>
        <w:tc>
          <w:tcPr>
            <w:tcW w:w="1134" w:type="dxa"/>
            <w:tcBorders>
              <w:top w:val="nil"/>
              <w:bottom w:val="single" w:sz="4" w:space="0" w:color="auto"/>
            </w:tcBorders>
          </w:tcPr>
          <w:p w14:paraId="01F01494"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7D72EFC1" w14:textId="77777777" w:rsidTr="0009207D">
        <w:trPr>
          <w:gridAfter w:val="1"/>
          <w:wAfter w:w="43" w:type="dxa"/>
          <w:trHeight w:val="1260"/>
        </w:trPr>
        <w:tc>
          <w:tcPr>
            <w:tcW w:w="1277" w:type="dxa"/>
            <w:tcBorders>
              <w:top w:val="single" w:sz="4" w:space="0" w:color="auto"/>
              <w:bottom w:val="single" w:sz="4" w:space="0" w:color="auto"/>
            </w:tcBorders>
          </w:tcPr>
          <w:p w14:paraId="51F60985" w14:textId="77777777" w:rsidR="00561798" w:rsidRPr="00702809" w:rsidRDefault="00561798" w:rsidP="0009207D">
            <w:pPr>
              <w:rPr>
                <w:rFonts w:ascii="Times New Roman" w:hAnsi="Times New Roman" w:cs="Times New Roman"/>
                <w:sz w:val="24"/>
                <w:szCs w:val="24"/>
              </w:rPr>
            </w:pPr>
          </w:p>
        </w:tc>
        <w:tc>
          <w:tcPr>
            <w:tcW w:w="992" w:type="dxa"/>
            <w:tcBorders>
              <w:top w:val="single" w:sz="4" w:space="0" w:color="auto"/>
              <w:bottom w:val="single" w:sz="4" w:space="0" w:color="auto"/>
            </w:tcBorders>
          </w:tcPr>
          <w:p w14:paraId="66D81180"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4961" w:type="dxa"/>
            <w:tcBorders>
              <w:top w:val="single" w:sz="4" w:space="0" w:color="auto"/>
              <w:bottom w:val="single" w:sz="4" w:space="0" w:color="auto"/>
            </w:tcBorders>
          </w:tcPr>
          <w:p w14:paraId="0A2441B5"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Дидактические упражнения «Так или не так?». Чтение стихотворения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«Кораблик».</w:t>
            </w:r>
          </w:p>
        </w:tc>
        <w:tc>
          <w:tcPr>
            <w:tcW w:w="1418" w:type="dxa"/>
            <w:tcBorders>
              <w:top w:val="single" w:sz="4" w:space="0" w:color="auto"/>
              <w:bottom w:val="single" w:sz="4" w:space="0" w:color="auto"/>
            </w:tcBorders>
          </w:tcPr>
          <w:p w14:paraId="2BF966F1"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13.05.21</w:t>
            </w:r>
          </w:p>
        </w:tc>
        <w:tc>
          <w:tcPr>
            <w:tcW w:w="1134" w:type="dxa"/>
            <w:tcBorders>
              <w:top w:val="single" w:sz="4" w:space="0" w:color="auto"/>
              <w:bottom w:val="single" w:sz="4" w:space="0" w:color="auto"/>
            </w:tcBorders>
          </w:tcPr>
          <w:p w14:paraId="19EEE925"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6922B278" w14:textId="77777777" w:rsidTr="0009207D">
        <w:trPr>
          <w:gridAfter w:val="1"/>
          <w:wAfter w:w="43" w:type="dxa"/>
          <w:trHeight w:val="495"/>
        </w:trPr>
        <w:tc>
          <w:tcPr>
            <w:tcW w:w="1277" w:type="dxa"/>
            <w:tcBorders>
              <w:top w:val="single" w:sz="4" w:space="0" w:color="auto"/>
              <w:bottom w:val="nil"/>
            </w:tcBorders>
          </w:tcPr>
          <w:p w14:paraId="3D64AB9C" w14:textId="77777777" w:rsidR="00561798" w:rsidRPr="00702809" w:rsidRDefault="00561798" w:rsidP="0009207D">
            <w:pPr>
              <w:rPr>
                <w:rFonts w:ascii="Times New Roman" w:hAnsi="Times New Roman" w:cs="Times New Roman"/>
                <w:sz w:val="24"/>
                <w:szCs w:val="24"/>
              </w:rPr>
            </w:pPr>
          </w:p>
        </w:tc>
        <w:tc>
          <w:tcPr>
            <w:tcW w:w="992" w:type="dxa"/>
            <w:tcBorders>
              <w:top w:val="single" w:sz="4" w:space="0" w:color="auto"/>
              <w:bottom w:val="nil"/>
            </w:tcBorders>
          </w:tcPr>
          <w:p w14:paraId="5A185A1C"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4961" w:type="dxa"/>
            <w:tcBorders>
              <w:top w:val="single" w:sz="4" w:space="0" w:color="auto"/>
              <w:bottom w:val="nil"/>
            </w:tcBorders>
          </w:tcPr>
          <w:p w14:paraId="7345C739"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Дидактические упражнения «Так или не так?». Чтение песенки «</w:t>
            </w:r>
            <w:proofErr w:type="spellStart"/>
            <w:r>
              <w:rPr>
                <w:rFonts w:ascii="Times New Roman" w:hAnsi="Times New Roman" w:cs="Times New Roman"/>
                <w:sz w:val="24"/>
                <w:szCs w:val="24"/>
              </w:rPr>
              <w:t>Снегирек</w:t>
            </w:r>
            <w:proofErr w:type="spellEnd"/>
            <w:r>
              <w:rPr>
                <w:rFonts w:ascii="Times New Roman" w:hAnsi="Times New Roman" w:cs="Times New Roman"/>
                <w:sz w:val="24"/>
                <w:szCs w:val="24"/>
              </w:rPr>
              <w:t>».</w:t>
            </w:r>
          </w:p>
        </w:tc>
        <w:tc>
          <w:tcPr>
            <w:tcW w:w="1418" w:type="dxa"/>
            <w:tcBorders>
              <w:top w:val="single" w:sz="4" w:space="0" w:color="auto"/>
              <w:bottom w:val="nil"/>
            </w:tcBorders>
          </w:tcPr>
          <w:p w14:paraId="56F8DADB"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19.05.21</w:t>
            </w:r>
          </w:p>
        </w:tc>
        <w:tc>
          <w:tcPr>
            <w:tcW w:w="1134" w:type="dxa"/>
            <w:tcBorders>
              <w:top w:val="single" w:sz="4" w:space="0" w:color="auto"/>
              <w:bottom w:val="nil"/>
            </w:tcBorders>
          </w:tcPr>
          <w:p w14:paraId="23F0D4DC"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081E67CC" w14:textId="77777777" w:rsidTr="0009207D">
        <w:trPr>
          <w:gridAfter w:val="1"/>
          <w:wAfter w:w="43" w:type="dxa"/>
          <w:trHeight w:val="450"/>
        </w:trPr>
        <w:tc>
          <w:tcPr>
            <w:tcW w:w="1277" w:type="dxa"/>
            <w:tcBorders>
              <w:top w:val="nil"/>
              <w:bottom w:val="single" w:sz="4" w:space="0" w:color="auto"/>
            </w:tcBorders>
          </w:tcPr>
          <w:p w14:paraId="7325886C" w14:textId="77777777" w:rsidR="00561798" w:rsidRPr="00702809" w:rsidRDefault="00561798" w:rsidP="0009207D">
            <w:pPr>
              <w:rPr>
                <w:rFonts w:ascii="Times New Roman" w:hAnsi="Times New Roman" w:cs="Times New Roman"/>
                <w:sz w:val="24"/>
                <w:szCs w:val="24"/>
              </w:rPr>
            </w:pPr>
          </w:p>
        </w:tc>
        <w:tc>
          <w:tcPr>
            <w:tcW w:w="992" w:type="dxa"/>
            <w:tcBorders>
              <w:top w:val="nil"/>
              <w:bottom w:val="single" w:sz="4" w:space="0" w:color="auto"/>
            </w:tcBorders>
          </w:tcPr>
          <w:p w14:paraId="01EF877B"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4961" w:type="dxa"/>
            <w:tcBorders>
              <w:top w:val="nil"/>
              <w:bottom w:val="single" w:sz="4" w:space="0" w:color="auto"/>
            </w:tcBorders>
          </w:tcPr>
          <w:p w14:paraId="5D2D310E"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 xml:space="preserve">Чтение сказки </w:t>
            </w:r>
            <w:proofErr w:type="spellStart"/>
            <w:r>
              <w:rPr>
                <w:rFonts w:ascii="Times New Roman" w:hAnsi="Times New Roman" w:cs="Times New Roman"/>
                <w:sz w:val="24"/>
                <w:szCs w:val="24"/>
              </w:rPr>
              <w:t>В.Бианки</w:t>
            </w:r>
            <w:proofErr w:type="spellEnd"/>
            <w:r>
              <w:rPr>
                <w:rFonts w:ascii="Times New Roman" w:hAnsi="Times New Roman" w:cs="Times New Roman"/>
                <w:sz w:val="24"/>
                <w:szCs w:val="24"/>
              </w:rPr>
              <w:t xml:space="preserve"> «Лис и Мышонок».</w:t>
            </w:r>
          </w:p>
          <w:p w14:paraId="29BFC8D8" w14:textId="77777777" w:rsidR="00561798" w:rsidRDefault="00561798" w:rsidP="0009207D">
            <w:pPr>
              <w:spacing w:line="240" w:lineRule="auto"/>
              <w:rPr>
                <w:rFonts w:ascii="Times New Roman" w:hAnsi="Times New Roman" w:cs="Times New Roman"/>
                <w:sz w:val="24"/>
                <w:szCs w:val="24"/>
              </w:rPr>
            </w:pPr>
          </w:p>
        </w:tc>
        <w:tc>
          <w:tcPr>
            <w:tcW w:w="1418" w:type="dxa"/>
            <w:tcBorders>
              <w:top w:val="nil"/>
              <w:bottom w:val="single" w:sz="4" w:space="0" w:color="auto"/>
            </w:tcBorders>
          </w:tcPr>
          <w:p w14:paraId="3D88E062"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20.05.21</w:t>
            </w:r>
          </w:p>
        </w:tc>
        <w:tc>
          <w:tcPr>
            <w:tcW w:w="1134" w:type="dxa"/>
            <w:tcBorders>
              <w:top w:val="nil"/>
              <w:bottom w:val="single" w:sz="4" w:space="0" w:color="auto"/>
            </w:tcBorders>
          </w:tcPr>
          <w:p w14:paraId="4714E83E"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561798" w:rsidRPr="00702809" w14:paraId="433663E8" w14:textId="77777777" w:rsidTr="0009207D">
        <w:trPr>
          <w:gridAfter w:val="1"/>
          <w:wAfter w:w="43" w:type="dxa"/>
          <w:trHeight w:val="435"/>
        </w:trPr>
        <w:tc>
          <w:tcPr>
            <w:tcW w:w="1277" w:type="dxa"/>
            <w:tcBorders>
              <w:top w:val="nil"/>
            </w:tcBorders>
          </w:tcPr>
          <w:p w14:paraId="1180A559" w14:textId="77777777" w:rsidR="00561798" w:rsidRPr="00702809" w:rsidRDefault="00561798" w:rsidP="0009207D">
            <w:pPr>
              <w:rPr>
                <w:rFonts w:ascii="Times New Roman" w:hAnsi="Times New Roman" w:cs="Times New Roman"/>
                <w:sz w:val="24"/>
                <w:szCs w:val="24"/>
              </w:rPr>
            </w:pPr>
          </w:p>
        </w:tc>
        <w:tc>
          <w:tcPr>
            <w:tcW w:w="992" w:type="dxa"/>
            <w:tcBorders>
              <w:top w:val="nil"/>
            </w:tcBorders>
          </w:tcPr>
          <w:p w14:paraId="0F540F91" w14:textId="77777777" w:rsidR="00561798" w:rsidRPr="00702809" w:rsidRDefault="00561798" w:rsidP="0009207D">
            <w:pPr>
              <w:spacing w:line="240" w:lineRule="auto"/>
              <w:rPr>
                <w:rFonts w:ascii="Times New Roman" w:hAnsi="Times New Roman" w:cs="Times New Roman"/>
                <w:sz w:val="24"/>
                <w:szCs w:val="24"/>
              </w:rPr>
            </w:pPr>
          </w:p>
        </w:tc>
        <w:tc>
          <w:tcPr>
            <w:tcW w:w="4961" w:type="dxa"/>
            <w:tcBorders>
              <w:top w:val="nil"/>
            </w:tcBorders>
          </w:tcPr>
          <w:p w14:paraId="26E5E50D" w14:textId="77777777" w:rsidR="00561798"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Итоговая диагностика по программе</w:t>
            </w:r>
          </w:p>
        </w:tc>
        <w:tc>
          <w:tcPr>
            <w:tcW w:w="1418" w:type="dxa"/>
            <w:tcBorders>
              <w:top w:val="nil"/>
            </w:tcBorders>
          </w:tcPr>
          <w:p w14:paraId="5C90E01D" w14:textId="77777777" w:rsidR="00561798" w:rsidRPr="00702809" w:rsidRDefault="00561798" w:rsidP="0009207D">
            <w:pPr>
              <w:spacing w:line="240" w:lineRule="auto"/>
              <w:rPr>
                <w:rFonts w:ascii="Times New Roman" w:hAnsi="Times New Roman" w:cs="Times New Roman"/>
                <w:sz w:val="24"/>
                <w:szCs w:val="24"/>
              </w:rPr>
            </w:pPr>
          </w:p>
        </w:tc>
        <w:tc>
          <w:tcPr>
            <w:tcW w:w="1134" w:type="dxa"/>
            <w:tcBorders>
              <w:top w:val="nil"/>
            </w:tcBorders>
          </w:tcPr>
          <w:p w14:paraId="3CF2A1CF" w14:textId="77777777" w:rsidR="00561798" w:rsidRPr="00702809" w:rsidRDefault="00561798" w:rsidP="0009207D">
            <w:pPr>
              <w:spacing w:line="240" w:lineRule="auto"/>
              <w:rPr>
                <w:rFonts w:ascii="Times New Roman" w:hAnsi="Times New Roman" w:cs="Times New Roman"/>
                <w:sz w:val="24"/>
                <w:szCs w:val="24"/>
              </w:rPr>
            </w:pPr>
          </w:p>
        </w:tc>
      </w:tr>
      <w:tr w:rsidR="00561798" w:rsidRPr="00702809" w14:paraId="2B9EF571" w14:textId="77777777" w:rsidTr="0009207D">
        <w:trPr>
          <w:gridAfter w:val="1"/>
          <w:wAfter w:w="43" w:type="dxa"/>
          <w:trHeight w:val="390"/>
        </w:trPr>
        <w:tc>
          <w:tcPr>
            <w:tcW w:w="1277" w:type="dxa"/>
          </w:tcPr>
          <w:p w14:paraId="18A38FBA" w14:textId="77777777" w:rsidR="00561798" w:rsidRPr="00702809" w:rsidRDefault="00561798" w:rsidP="0009207D">
            <w:pPr>
              <w:rPr>
                <w:rFonts w:ascii="Times New Roman" w:hAnsi="Times New Roman" w:cs="Times New Roman"/>
                <w:sz w:val="24"/>
                <w:szCs w:val="24"/>
              </w:rPr>
            </w:pPr>
            <w:r>
              <w:rPr>
                <w:rFonts w:ascii="Times New Roman" w:hAnsi="Times New Roman" w:cs="Times New Roman"/>
                <w:sz w:val="24"/>
                <w:szCs w:val="24"/>
              </w:rPr>
              <w:t>Итого</w:t>
            </w:r>
          </w:p>
        </w:tc>
        <w:tc>
          <w:tcPr>
            <w:tcW w:w="992" w:type="dxa"/>
          </w:tcPr>
          <w:p w14:paraId="55CDA13E" w14:textId="77777777" w:rsidR="00561798" w:rsidRPr="00702809" w:rsidRDefault="00561798" w:rsidP="0009207D">
            <w:pPr>
              <w:spacing w:line="240" w:lineRule="auto"/>
              <w:rPr>
                <w:rFonts w:ascii="Times New Roman" w:hAnsi="Times New Roman" w:cs="Times New Roman"/>
                <w:sz w:val="24"/>
                <w:szCs w:val="24"/>
              </w:rPr>
            </w:pPr>
          </w:p>
        </w:tc>
        <w:tc>
          <w:tcPr>
            <w:tcW w:w="4961" w:type="dxa"/>
          </w:tcPr>
          <w:p w14:paraId="4CAFBD16" w14:textId="77777777" w:rsidR="00561798" w:rsidRDefault="00561798" w:rsidP="0009207D">
            <w:pPr>
              <w:spacing w:line="240" w:lineRule="auto"/>
              <w:rPr>
                <w:rFonts w:ascii="Times New Roman" w:hAnsi="Times New Roman" w:cs="Times New Roman"/>
                <w:sz w:val="24"/>
                <w:szCs w:val="24"/>
              </w:rPr>
            </w:pPr>
          </w:p>
        </w:tc>
        <w:tc>
          <w:tcPr>
            <w:tcW w:w="1418" w:type="dxa"/>
          </w:tcPr>
          <w:p w14:paraId="0CF5CE9C" w14:textId="77777777" w:rsidR="00561798" w:rsidRPr="00702809" w:rsidRDefault="00561798" w:rsidP="0009207D">
            <w:pPr>
              <w:spacing w:line="240" w:lineRule="auto"/>
              <w:rPr>
                <w:rFonts w:ascii="Times New Roman" w:hAnsi="Times New Roman" w:cs="Times New Roman"/>
                <w:sz w:val="24"/>
                <w:szCs w:val="24"/>
              </w:rPr>
            </w:pPr>
          </w:p>
        </w:tc>
        <w:tc>
          <w:tcPr>
            <w:tcW w:w="1134" w:type="dxa"/>
          </w:tcPr>
          <w:p w14:paraId="4D03F370" w14:textId="77777777" w:rsidR="00561798" w:rsidRPr="00702809" w:rsidRDefault="00561798" w:rsidP="0009207D">
            <w:pPr>
              <w:spacing w:line="240" w:lineRule="auto"/>
              <w:rPr>
                <w:rFonts w:ascii="Times New Roman" w:hAnsi="Times New Roman" w:cs="Times New Roman"/>
                <w:sz w:val="24"/>
                <w:szCs w:val="24"/>
              </w:rPr>
            </w:pPr>
            <w:r>
              <w:rPr>
                <w:rFonts w:ascii="Times New Roman" w:hAnsi="Times New Roman" w:cs="Times New Roman"/>
                <w:sz w:val="24"/>
                <w:szCs w:val="24"/>
              </w:rPr>
              <w:t>62</w:t>
            </w:r>
          </w:p>
        </w:tc>
      </w:tr>
    </w:tbl>
    <w:p w14:paraId="0C3ABD28" w14:textId="77777777" w:rsidR="00561798" w:rsidRPr="00702809" w:rsidRDefault="00561798" w:rsidP="00561798">
      <w:pPr>
        <w:ind w:firstLine="567"/>
        <w:rPr>
          <w:rFonts w:ascii="Times New Roman" w:hAnsi="Times New Roman" w:cs="Times New Roman"/>
          <w:sz w:val="24"/>
          <w:szCs w:val="24"/>
        </w:rPr>
      </w:pPr>
    </w:p>
    <w:p w14:paraId="079C67B5" w14:textId="1643335E" w:rsidR="001B7084" w:rsidRPr="001B7084" w:rsidRDefault="001B7084" w:rsidP="001B7084">
      <w:pPr>
        <w:tabs>
          <w:tab w:val="left" w:pos="1710"/>
        </w:tabs>
        <w:ind w:firstLine="709"/>
        <w:jc w:val="both"/>
        <w:rPr>
          <w:rFonts w:ascii="Times New Roman" w:hAnsi="Times New Roman" w:cs="Times New Roman"/>
          <w:sz w:val="28"/>
          <w:szCs w:val="28"/>
        </w:rPr>
      </w:pPr>
    </w:p>
    <w:p w14:paraId="2B1661DC" w14:textId="14B4FE0E" w:rsidR="001B7084" w:rsidRPr="001B7084" w:rsidRDefault="001B7084" w:rsidP="001B7084">
      <w:pPr>
        <w:tabs>
          <w:tab w:val="left" w:pos="1710"/>
        </w:tabs>
        <w:ind w:firstLine="709"/>
        <w:jc w:val="both"/>
        <w:rPr>
          <w:rFonts w:ascii="Times New Roman" w:hAnsi="Times New Roman" w:cs="Times New Roman"/>
          <w:sz w:val="28"/>
          <w:szCs w:val="28"/>
        </w:rPr>
      </w:pPr>
    </w:p>
    <w:p w14:paraId="7E831D59" w14:textId="41085978" w:rsidR="001B7084" w:rsidRDefault="001B7084" w:rsidP="001B7084">
      <w:pPr>
        <w:tabs>
          <w:tab w:val="left" w:pos="1710"/>
        </w:tabs>
      </w:pPr>
    </w:p>
    <w:p w14:paraId="785D2197" w14:textId="27DE8542" w:rsidR="008776BB" w:rsidRDefault="008776BB" w:rsidP="001B7084">
      <w:pPr>
        <w:tabs>
          <w:tab w:val="left" w:pos="1710"/>
        </w:tabs>
      </w:pPr>
    </w:p>
    <w:p w14:paraId="1EAB01EE" w14:textId="2175CFD8" w:rsidR="008776BB" w:rsidRDefault="008776BB" w:rsidP="001B7084">
      <w:pPr>
        <w:tabs>
          <w:tab w:val="left" w:pos="1710"/>
        </w:tabs>
      </w:pPr>
    </w:p>
    <w:p w14:paraId="3FB356C7" w14:textId="5E14EACE" w:rsidR="008776BB" w:rsidRDefault="008776BB" w:rsidP="001B7084">
      <w:pPr>
        <w:tabs>
          <w:tab w:val="left" w:pos="1710"/>
        </w:tabs>
      </w:pPr>
    </w:p>
    <w:p w14:paraId="6380CADC" w14:textId="5EF33495" w:rsidR="008776BB" w:rsidRDefault="008776BB" w:rsidP="001B7084">
      <w:pPr>
        <w:tabs>
          <w:tab w:val="left" w:pos="1710"/>
        </w:tabs>
      </w:pPr>
    </w:p>
    <w:p w14:paraId="33353017" w14:textId="1A82B4C7" w:rsidR="008776BB" w:rsidRDefault="008776BB" w:rsidP="001B7084">
      <w:pPr>
        <w:tabs>
          <w:tab w:val="left" w:pos="1710"/>
        </w:tabs>
      </w:pPr>
    </w:p>
    <w:p w14:paraId="235E08A4" w14:textId="697E46F4" w:rsidR="008776BB" w:rsidRDefault="008776BB" w:rsidP="001B7084">
      <w:pPr>
        <w:tabs>
          <w:tab w:val="left" w:pos="1710"/>
        </w:tabs>
      </w:pPr>
    </w:p>
    <w:p w14:paraId="2C74F481" w14:textId="1DD4C7FD" w:rsidR="008776BB" w:rsidRDefault="008776BB" w:rsidP="001B7084">
      <w:pPr>
        <w:tabs>
          <w:tab w:val="left" w:pos="1710"/>
        </w:tabs>
      </w:pPr>
    </w:p>
    <w:p w14:paraId="0709078F" w14:textId="0073B9D7" w:rsidR="008776BB" w:rsidRDefault="008776BB" w:rsidP="001B7084">
      <w:pPr>
        <w:tabs>
          <w:tab w:val="left" w:pos="1710"/>
        </w:tabs>
      </w:pPr>
    </w:p>
    <w:p w14:paraId="72AD2C1E" w14:textId="788271E2" w:rsidR="008776BB" w:rsidRDefault="008776BB" w:rsidP="001B7084">
      <w:pPr>
        <w:tabs>
          <w:tab w:val="left" w:pos="1710"/>
        </w:tabs>
      </w:pPr>
    </w:p>
    <w:p w14:paraId="3F57E190" w14:textId="297531E6" w:rsidR="008776BB" w:rsidRDefault="008776BB" w:rsidP="001B7084">
      <w:pPr>
        <w:tabs>
          <w:tab w:val="left" w:pos="1710"/>
        </w:tabs>
      </w:pPr>
    </w:p>
    <w:p w14:paraId="1007FD34" w14:textId="1D8973A8" w:rsidR="008776BB" w:rsidRDefault="008776BB" w:rsidP="001B7084">
      <w:pPr>
        <w:tabs>
          <w:tab w:val="left" w:pos="1710"/>
        </w:tabs>
      </w:pPr>
    </w:p>
    <w:p w14:paraId="3D26BD9D" w14:textId="1244F1C0" w:rsidR="008776BB" w:rsidRDefault="008776BB" w:rsidP="001B7084">
      <w:pPr>
        <w:tabs>
          <w:tab w:val="left" w:pos="1710"/>
        </w:tabs>
      </w:pPr>
    </w:p>
    <w:p w14:paraId="79FB11B0" w14:textId="2FE27CF5" w:rsidR="008776BB" w:rsidRDefault="008776BB" w:rsidP="001B7084">
      <w:pPr>
        <w:tabs>
          <w:tab w:val="left" w:pos="1710"/>
        </w:tabs>
      </w:pPr>
    </w:p>
    <w:p w14:paraId="1EE08BC3" w14:textId="275E79A1" w:rsidR="008776BB" w:rsidRDefault="008776BB" w:rsidP="001B7084">
      <w:pPr>
        <w:tabs>
          <w:tab w:val="left" w:pos="1710"/>
        </w:tabs>
      </w:pPr>
    </w:p>
    <w:p w14:paraId="6E6CDB65" w14:textId="61299D96" w:rsidR="008776BB" w:rsidRDefault="008776BB" w:rsidP="001B7084">
      <w:pPr>
        <w:tabs>
          <w:tab w:val="left" w:pos="1710"/>
        </w:tabs>
      </w:pPr>
    </w:p>
    <w:p w14:paraId="148F72EA" w14:textId="5E38324E" w:rsidR="008776BB" w:rsidRDefault="008776BB" w:rsidP="001B7084">
      <w:pPr>
        <w:tabs>
          <w:tab w:val="left" w:pos="1710"/>
        </w:tabs>
      </w:pPr>
    </w:p>
    <w:p w14:paraId="2CEEB620" w14:textId="5CCDB0A8" w:rsidR="008776BB" w:rsidRDefault="008776BB" w:rsidP="001B7084">
      <w:pPr>
        <w:tabs>
          <w:tab w:val="left" w:pos="1710"/>
        </w:tabs>
      </w:pPr>
    </w:p>
    <w:p w14:paraId="59FEFE5D" w14:textId="26710DC1" w:rsidR="008776BB" w:rsidRDefault="008776BB" w:rsidP="001B7084">
      <w:pPr>
        <w:tabs>
          <w:tab w:val="left" w:pos="1710"/>
        </w:tabs>
      </w:pPr>
    </w:p>
    <w:p w14:paraId="5A296207" w14:textId="00A29A3D" w:rsidR="008776BB" w:rsidRDefault="008776BB" w:rsidP="001B7084">
      <w:pPr>
        <w:tabs>
          <w:tab w:val="left" w:pos="1710"/>
        </w:tabs>
      </w:pPr>
    </w:p>
    <w:p w14:paraId="7903B4A7" w14:textId="1E36681A" w:rsidR="008776BB" w:rsidRDefault="008776BB" w:rsidP="001B7084">
      <w:pPr>
        <w:tabs>
          <w:tab w:val="left" w:pos="1710"/>
        </w:tabs>
      </w:pPr>
    </w:p>
    <w:p w14:paraId="28446F02" w14:textId="64637717" w:rsidR="008776BB" w:rsidRDefault="008776BB" w:rsidP="001B7084">
      <w:pPr>
        <w:tabs>
          <w:tab w:val="left" w:pos="1710"/>
        </w:tabs>
      </w:pPr>
    </w:p>
    <w:p w14:paraId="56DCA59D" w14:textId="69CA6654" w:rsidR="008776BB" w:rsidRDefault="008776BB" w:rsidP="001B7084">
      <w:pPr>
        <w:tabs>
          <w:tab w:val="left" w:pos="1710"/>
        </w:tabs>
      </w:pPr>
    </w:p>
    <w:p w14:paraId="44438035" w14:textId="6100A197" w:rsidR="009452D5" w:rsidRPr="008776BB" w:rsidRDefault="008776BB" w:rsidP="00AD406D">
      <w:pPr>
        <w:tabs>
          <w:tab w:val="left" w:pos="1710"/>
        </w:tabs>
        <w:jc w:val="center"/>
        <w:rPr>
          <w:rFonts w:ascii="Times New Roman" w:hAnsi="Times New Roman" w:cs="Times New Roman"/>
          <w:sz w:val="28"/>
          <w:szCs w:val="28"/>
        </w:rPr>
      </w:pPr>
      <w:r w:rsidRPr="008776BB">
        <w:rPr>
          <w:rFonts w:ascii="Times New Roman" w:hAnsi="Times New Roman" w:cs="Times New Roman"/>
          <w:sz w:val="28"/>
          <w:szCs w:val="28"/>
        </w:rPr>
        <w:lastRenderedPageBreak/>
        <w:t>Методическое обеспечение</w:t>
      </w:r>
    </w:p>
    <w:p w14:paraId="77195C54" w14:textId="22F7F250" w:rsidR="008776BB" w:rsidRDefault="008776BB" w:rsidP="001B7084">
      <w:pPr>
        <w:tabs>
          <w:tab w:val="left" w:pos="1710"/>
        </w:tabs>
      </w:pPr>
    </w:p>
    <w:p w14:paraId="119AC730" w14:textId="79D84989" w:rsidR="009A781C" w:rsidRDefault="009A781C" w:rsidP="009452D5">
      <w:pPr>
        <w:pStyle w:val="a3"/>
        <w:numPr>
          <w:ilvl w:val="0"/>
          <w:numId w:val="1"/>
        </w:numPr>
        <w:tabs>
          <w:tab w:val="left" w:pos="1710"/>
        </w:tabs>
        <w:spacing w:after="0"/>
        <w:jc w:val="both"/>
        <w:rPr>
          <w:rFonts w:ascii="Times New Roman" w:hAnsi="Times New Roman" w:cs="Times New Roman"/>
          <w:sz w:val="28"/>
          <w:szCs w:val="28"/>
        </w:rPr>
      </w:pPr>
      <w:r w:rsidRPr="00527AD2">
        <w:rPr>
          <w:rFonts w:ascii="Times New Roman" w:hAnsi="Times New Roman" w:cs="Times New Roman"/>
          <w:sz w:val="28"/>
          <w:szCs w:val="28"/>
        </w:rPr>
        <w:t xml:space="preserve">Программа «От рождения до </w:t>
      </w:r>
      <w:proofErr w:type="gramStart"/>
      <w:r w:rsidRPr="00527AD2">
        <w:rPr>
          <w:rFonts w:ascii="Times New Roman" w:hAnsi="Times New Roman" w:cs="Times New Roman"/>
          <w:sz w:val="28"/>
          <w:szCs w:val="28"/>
        </w:rPr>
        <w:t>школы »</w:t>
      </w:r>
      <w:proofErr w:type="gramEnd"/>
      <w:r w:rsidRPr="00527AD2">
        <w:rPr>
          <w:rFonts w:ascii="Times New Roman" w:hAnsi="Times New Roman" w:cs="Times New Roman"/>
          <w:sz w:val="28"/>
          <w:szCs w:val="28"/>
        </w:rPr>
        <w:t xml:space="preserve">(под ред. Н.Е </w:t>
      </w:r>
      <w:proofErr w:type="spellStart"/>
      <w:r w:rsidRPr="00527AD2">
        <w:rPr>
          <w:rFonts w:ascii="Times New Roman" w:hAnsi="Times New Roman" w:cs="Times New Roman"/>
          <w:sz w:val="28"/>
          <w:szCs w:val="28"/>
        </w:rPr>
        <w:t>Вераксы</w:t>
      </w:r>
      <w:proofErr w:type="spellEnd"/>
      <w:r w:rsidRPr="00527AD2">
        <w:rPr>
          <w:rFonts w:ascii="Times New Roman" w:hAnsi="Times New Roman" w:cs="Times New Roman"/>
          <w:sz w:val="28"/>
          <w:szCs w:val="28"/>
        </w:rPr>
        <w:t xml:space="preserve">, Т.С Комаровой, М, А Васильевой.), </w:t>
      </w:r>
      <w:proofErr w:type="spellStart"/>
      <w:r w:rsidRPr="00527AD2">
        <w:rPr>
          <w:rFonts w:ascii="Times New Roman" w:hAnsi="Times New Roman" w:cs="Times New Roman"/>
          <w:sz w:val="28"/>
          <w:szCs w:val="28"/>
        </w:rPr>
        <w:t>Мозайка</w:t>
      </w:r>
      <w:proofErr w:type="spellEnd"/>
      <w:r w:rsidRPr="00527AD2">
        <w:rPr>
          <w:rFonts w:ascii="Times New Roman" w:hAnsi="Times New Roman" w:cs="Times New Roman"/>
          <w:sz w:val="28"/>
          <w:szCs w:val="28"/>
        </w:rPr>
        <w:t>-синтез Москва 2014</w:t>
      </w:r>
      <w:bookmarkStart w:id="0" w:name="_GoBack"/>
      <w:bookmarkEnd w:id="0"/>
    </w:p>
    <w:p w14:paraId="77B28FB5" w14:textId="6DCAA14C" w:rsidR="009452D5" w:rsidRPr="009452D5" w:rsidRDefault="009452D5" w:rsidP="009452D5">
      <w:pPr>
        <w:pStyle w:val="a3"/>
        <w:numPr>
          <w:ilvl w:val="0"/>
          <w:numId w:val="1"/>
        </w:numPr>
        <w:tabs>
          <w:tab w:val="left" w:pos="1710"/>
        </w:tabs>
        <w:spacing w:after="0"/>
        <w:jc w:val="both"/>
        <w:rPr>
          <w:rFonts w:ascii="Times New Roman" w:hAnsi="Times New Roman" w:cs="Times New Roman"/>
          <w:sz w:val="28"/>
          <w:szCs w:val="28"/>
        </w:rPr>
      </w:pPr>
      <w:proofErr w:type="spellStart"/>
      <w:r w:rsidRPr="009452D5">
        <w:rPr>
          <w:rFonts w:ascii="Times New Roman" w:hAnsi="Times New Roman" w:cs="Times New Roman"/>
          <w:sz w:val="28"/>
          <w:szCs w:val="28"/>
        </w:rPr>
        <w:t>Гербова</w:t>
      </w:r>
      <w:proofErr w:type="spellEnd"/>
      <w:r w:rsidRPr="009452D5">
        <w:rPr>
          <w:rFonts w:ascii="Times New Roman" w:hAnsi="Times New Roman" w:cs="Times New Roman"/>
          <w:sz w:val="28"/>
          <w:szCs w:val="28"/>
        </w:rPr>
        <w:t xml:space="preserve"> В.В. Развитие речи в детском саду: вторая группа раннего возраста. – М.: МОЗАИКА-СИНТЕЗ, 2015. – 112с. </w:t>
      </w:r>
    </w:p>
    <w:p w14:paraId="1D179AD7" w14:textId="2D9BF14A" w:rsidR="008776BB" w:rsidRDefault="008776BB" w:rsidP="001B7084">
      <w:pPr>
        <w:tabs>
          <w:tab w:val="left" w:pos="1710"/>
        </w:tabs>
      </w:pPr>
    </w:p>
    <w:p w14:paraId="52846CCA" w14:textId="3D4E511B" w:rsidR="008776BB" w:rsidRDefault="008776BB" w:rsidP="001B7084">
      <w:pPr>
        <w:tabs>
          <w:tab w:val="left" w:pos="1710"/>
        </w:tabs>
      </w:pPr>
    </w:p>
    <w:p w14:paraId="008A5CD8" w14:textId="57186A63" w:rsidR="008776BB" w:rsidRDefault="008776BB" w:rsidP="001B7084">
      <w:pPr>
        <w:tabs>
          <w:tab w:val="left" w:pos="1710"/>
        </w:tabs>
      </w:pPr>
    </w:p>
    <w:p w14:paraId="5EB64057" w14:textId="77777777" w:rsidR="008776BB" w:rsidRDefault="008776BB" w:rsidP="001B7084">
      <w:pPr>
        <w:tabs>
          <w:tab w:val="left" w:pos="1710"/>
        </w:tabs>
      </w:pPr>
    </w:p>
    <w:sectPr w:rsidR="00877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B1DB2"/>
    <w:multiLevelType w:val="hybridMultilevel"/>
    <w:tmpl w:val="13BA0B14"/>
    <w:lvl w:ilvl="0" w:tplc="6E681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24"/>
    <w:rsid w:val="000A42EF"/>
    <w:rsid w:val="00173C99"/>
    <w:rsid w:val="001B7084"/>
    <w:rsid w:val="001D2164"/>
    <w:rsid w:val="00424324"/>
    <w:rsid w:val="00561798"/>
    <w:rsid w:val="008776BB"/>
    <w:rsid w:val="0088578D"/>
    <w:rsid w:val="009452D5"/>
    <w:rsid w:val="009A781C"/>
    <w:rsid w:val="00A757EE"/>
    <w:rsid w:val="00AD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5823"/>
  <w15:chartTrackingRefBased/>
  <w15:docId w15:val="{F1A48315-EC7C-4B9F-A7EE-2C2A4B82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47F81-6D13-4D43-89A9-20AA975F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2034</Words>
  <Characters>11598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2020-12-10T22:24:00Z</dcterms:created>
  <dcterms:modified xsi:type="dcterms:W3CDTF">2020-12-10T22:42:00Z</dcterms:modified>
</cp:coreProperties>
</file>